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072" w:rsidRDefault="00922072">
      <w:pPr>
        <w:pStyle w:val="Header"/>
        <w:tabs>
          <w:tab w:val="clear" w:pos="4320"/>
          <w:tab w:val="clear" w:pos="8640"/>
        </w:tabs>
        <w:rPr>
          <w:rFonts w:ascii="Arial" w:hAnsi="Arial" w:cs="Arial"/>
        </w:rPr>
      </w:pPr>
    </w:p>
    <w:p w:rsidR="00316345" w:rsidRPr="00316345" w:rsidRDefault="00316345" w:rsidP="00316345">
      <w:pPr>
        <w:spacing w:after="200" w:line="276" w:lineRule="auto"/>
        <w:contextualSpacing/>
        <w:rPr>
          <w:sz w:val="22"/>
          <w:szCs w:val="22"/>
        </w:rPr>
      </w:pPr>
      <w:r w:rsidRPr="00316345">
        <w:rPr>
          <w:sz w:val="22"/>
          <w:szCs w:val="22"/>
        </w:rPr>
        <w:t xml:space="preserve">First, it goes without saying that you can expect </w:t>
      </w:r>
      <w:r w:rsidR="008753C2">
        <w:rPr>
          <w:sz w:val="22"/>
          <w:szCs w:val="22"/>
        </w:rPr>
        <w:t>quality</w:t>
      </w:r>
      <w:r w:rsidRPr="00316345">
        <w:rPr>
          <w:sz w:val="22"/>
          <w:szCs w:val="22"/>
        </w:rPr>
        <w:t xml:space="preserve"> and professional service each time you contract a Renue System</w:t>
      </w:r>
      <w:r w:rsidR="008753C2">
        <w:rPr>
          <w:sz w:val="22"/>
          <w:szCs w:val="22"/>
        </w:rPr>
        <w:t>s</w:t>
      </w:r>
      <w:r w:rsidRPr="00316345">
        <w:rPr>
          <w:sz w:val="22"/>
          <w:szCs w:val="22"/>
        </w:rPr>
        <w:t xml:space="preserve"> team to</w:t>
      </w:r>
      <w:r w:rsidR="008753C2">
        <w:rPr>
          <w:sz w:val="22"/>
          <w:szCs w:val="22"/>
        </w:rPr>
        <w:t xml:space="preserve"> </w:t>
      </w:r>
      <w:r w:rsidRPr="00316345">
        <w:rPr>
          <w:sz w:val="22"/>
          <w:szCs w:val="22"/>
        </w:rPr>
        <w:t>clean your hotel</w:t>
      </w:r>
      <w:r w:rsidR="008753C2">
        <w:rPr>
          <w:sz w:val="22"/>
          <w:szCs w:val="22"/>
        </w:rPr>
        <w:t>. However,</w:t>
      </w:r>
      <w:r w:rsidRPr="00316345">
        <w:rPr>
          <w:sz w:val="22"/>
          <w:szCs w:val="22"/>
        </w:rPr>
        <w:t xml:space="preserve"> there are some items I</w:t>
      </w:r>
      <w:r w:rsidR="008753C2">
        <w:rPr>
          <w:sz w:val="22"/>
          <w:szCs w:val="22"/>
        </w:rPr>
        <w:t xml:space="preserve"> woul</w:t>
      </w:r>
      <w:r w:rsidRPr="00316345">
        <w:rPr>
          <w:sz w:val="22"/>
          <w:szCs w:val="22"/>
        </w:rPr>
        <w:t xml:space="preserve">d like to review with you to </w:t>
      </w:r>
      <w:r w:rsidR="00381C1F">
        <w:rPr>
          <w:sz w:val="22"/>
          <w:szCs w:val="22"/>
        </w:rPr>
        <w:t>e</w:t>
      </w:r>
      <w:r w:rsidRPr="00316345">
        <w:rPr>
          <w:sz w:val="22"/>
          <w:szCs w:val="22"/>
        </w:rPr>
        <w:t>nsure a seamless</w:t>
      </w:r>
      <w:r w:rsidR="008753C2">
        <w:rPr>
          <w:sz w:val="22"/>
          <w:szCs w:val="22"/>
        </w:rPr>
        <w:t xml:space="preserve"> </w:t>
      </w:r>
      <w:r w:rsidR="00381C1F">
        <w:rPr>
          <w:sz w:val="22"/>
          <w:szCs w:val="22"/>
        </w:rPr>
        <w:t xml:space="preserve">and expedited </w:t>
      </w:r>
      <w:r w:rsidR="008753C2">
        <w:rPr>
          <w:sz w:val="22"/>
          <w:szCs w:val="22"/>
        </w:rPr>
        <w:t>experience each time we visit.</w:t>
      </w:r>
    </w:p>
    <w:p w:rsidR="00316345" w:rsidRPr="00316345" w:rsidRDefault="00316345" w:rsidP="00316345">
      <w:pPr>
        <w:spacing w:after="200" w:line="276" w:lineRule="auto"/>
        <w:contextualSpacing/>
        <w:rPr>
          <w:sz w:val="22"/>
          <w:szCs w:val="22"/>
        </w:rPr>
      </w:pPr>
    </w:p>
    <w:p w:rsidR="00316345" w:rsidRPr="00316345" w:rsidRDefault="00316345" w:rsidP="00316345">
      <w:pPr>
        <w:numPr>
          <w:ilvl w:val="0"/>
          <w:numId w:val="1"/>
        </w:numPr>
        <w:spacing w:after="200" w:line="276" w:lineRule="auto"/>
        <w:contextualSpacing/>
        <w:rPr>
          <w:sz w:val="22"/>
          <w:szCs w:val="22"/>
        </w:rPr>
      </w:pPr>
      <w:r w:rsidRPr="00316345">
        <w:rPr>
          <w:sz w:val="22"/>
          <w:szCs w:val="22"/>
        </w:rPr>
        <w:t xml:space="preserve">Please have your rooms ready and available at the scheduled time. </w:t>
      </w:r>
      <w:r w:rsidR="00381C1F">
        <w:rPr>
          <w:sz w:val="22"/>
          <w:szCs w:val="22"/>
        </w:rPr>
        <w:t>In order for us to complete the project in the scheduled time w</w:t>
      </w:r>
      <w:r w:rsidRPr="00316345">
        <w:rPr>
          <w:sz w:val="22"/>
          <w:szCs w:val="22"/>
        </w:rPr>
        <w:t xml:space="preserve">e need our technicians to </w:t>
      </w:r>
      <w:r w:rsidR="00381C1F">
        <w:rPr>
          <w:sz w:val="22"/>
          <w:szCs w:val="22"/>
        </w:rPr>
        <w:t>start</w:t>
      </w:r>
      <w:r w:rsidRPr="00316345">
        <w:rPr>
          <w:sz w:val="22"/>
          <w:szCs w:val="22"/>
        </w:rPr>
        <w:t xml:space="preserve"> the work immediately upon arrival at your hotel. We try </w:t>
      </w:r>
      <w:r w:rsidR="008753C2">
        <w:rPr>
          <w:sz w:val="22"/>
          <w:szCs w:val="22"/>
        </w:rPr>
        <w:t xml:space="preserve">to </w:t>
      </w:r>
      <w:r w:rsidRPr="00316345">
        <w:rPr>
          <w:sz w:val="22"/>
          <w:szCs w:val="22"/>
        </w:rPr>
        <w:t>avoid waiting around for rooms to chec</w:t>
      </w:r>
      <w:r w:rsidR="00381C1F">
        <w:rPr>
          <w:sz w:val="22"/>
          <w:szCs w:val="22"/>
        </w:rPr>
        <w:t>k out, doors to be opened or rooms to be cleaned by your staff.</w:t>
      </w:r>
    </w:p>
    <w:p w:rsidR="00316345" w:rsidRPr="00316345" w:rsidRDefault="00316345" w:rsidP="00316345">
      <w:pPr>
        <w:numPr>
          <w:ilvl w:val="0"/>
          <w:numId w:val="1"/>
        </w:numPr>
        <w:spacing w:after="200" w:line="276" w:lineRule="auto"/>
        <w:contextualSpacing/>
        <w:rPr>
          <w:b/>
          <w:bCs/>
          <w:sz w:val="22"/>
          <w:szCs w:val="22"/>
        </w:rPr>
      </w:pPr>
      <w:r w:rsidRPr="00316345">
        <w:rPr>
          <w:sz w:val="22"/>
          <w:szCs w:val="22"/>
        </w:rPr>
        <w:t>48 hour cancellation notice required or a 15% cancellation fee will be charged.</w:t>
      </w:r>
    </w:p>
    <w:p w:rsidR="00D75F8B" w:rsidRPr="00316345" w:rsidRDefault="00D75F8B" w:rsidP="00D75F8B">
      <w:pPr>
        <w:numPr>
          <w:ilvl w:val="0"/>
          <w:numId w:val="1"/>
        </w:numPr>
        <w:spacing w:after="200" w:line="276" w:lineRule="auto"/>
        <w:contextualSpacing/>
        <w:rPr>
          <w:sz w:val="22"/>
          <w:szCs w:val="22"/>
        </w:rPr>
      </w:pPr>
      <w:r w:rsidRPr="00316345">
        <w:rPr>
          <w:sz w:val="22"/>
          <w:szCs w:val="22"/>
        </w:rPr>
        <w:t xml:space="preserve">We need to do at </w:t>
      </w:r>
      <w:r w:rsidRPr="00D37A59">
        <w:rPr>
          <w:sz w:val="22"/>
          <w:szCs w:val="22"/>
        </w:rPr>
        <w:t xml:space="preserve">least </w:t>
      </w:r>
      <w:r w:rsidRPr="00D37A59">
        <w:rPr>
          <w:bCs/>
          <w:sz w:val="22"/>
          <w:szCs w:val="22"/>
        </w:rPr>
        <w:t>$______</w:t>
      </w:r>
      <w:r w:rsidRPr="00316345">
        <w:rPr>
          <w:sz w:val="22"/>
          <w:szCs w:val="22"/>
        </w:rPr>
        <w:t xml:space="preserve"> worth of work each time we visit your hotel. </w:t>
      </w:r>
      <w:r>
        <w:rPr>
          <w:sz w:val="22"/>
          <w:szCs w:val="22"/>
        </w:rPr>
        <w:t>This can result from</w:t>
      </w:r>
      <w:r w:rsidRPr="00316345">
        <w:rPr>
          <w:sz w:val="22"/>
          <w:szCs w:val="22"/>
        </w:rPr>
        <w:t xml:space="preserve"> any of the services we offer</w:t>
      </w:r>
      <w:r>
        <w:rPr>
          <w:sz w:val="22"/>
          <w:szCs w:val="22"/>
        </w:rPr>
        <w:t xml:space="preserve">. By allowing us to generate a certain amount of revenue each visit we are able to better manage our labor costs and hence allow us to honor the price quote </w:t>
      </w:r>
      <w:r w:rsidR="00101009">
        <w:rPr>
          <w:sz w:val="22"/>
          <w:szCs w:val="22"/>
        </w:rPr>
        <w:t>w</w:t>
      </w:r>
      <w:bookmarkStart w:id="0" w:name="_GoBack"/>
      <w:bookmarkEnd w:id="0"/>
      <w:r>
        <w:rPr>
          <w:sz w:val="22"/>
          <w:szCs w:val="22"/>
        </w:rPr>
        <w:t>e made to you.</w:t>
      </w:r>
    </w:p>
    <w:p w:rsidR="00316345" w:rsidRPr="00316345" w:rsidRDefault="00381C1F" w:rsidP="00316345">
      <w:pPr>
        <w:numPr>
          <w:ilvl w:val="0"/>
          <w:numId w:val="1"/>
        </w:numPr>
        <w:spacing w:after="200" w:line="276" w:lineRule="auto"/>
        <w:contextualSpacing/>
        <w:rPr>
          <w:sz w:val="22"/>
          <w:szCs w:val="22"/>
        </w:rPr>
      </w:pPr>
      <w:r>
        <w:rPr>
          <w:sz w:val="22"/>
          <w:szCs w:val="22"/>
        </w:rPr>
        <w:t>Our</w:t>
      </w:r>
      <w:r w:rsidR="00316345" w:rsidRPr="00316345">
        <w:rPr>
          <w:sz w:val="22"/>
          <w:szCs w:val="22"/>
        </w:rPr>
        <w:t xml:space="preserve"> pricing includes moving of baskets, desk chairs and lamps. We </w:t>
      </w:r>
      <w:r w:rsidR="00316345" w:rsidRPr="00316345">
        <w:rPr>
          <w:sz w:val="22"/>
          <w:szCs w:val="22"/>
          <w:u w:val="single"/>
        </w:rPr>
        <w:t>do not</w:t>
      </w:r>
      <w:r>
        <w:rPr>
          <w:sz w:val="22"/>
          <w:szCs w:val="22"/>
        </w:rPr>
        <w:t xml:space="preserve"> m</w:t>
      </w:r>
      <w:r w:rsidR="00316345" w:rsidRPr="00316345">
        <w:rPr>
          <w:sz w:val="22"/>
          <w:szCs w:val="22"/>
        </w:rPr>
        <w:t>ove beds or other large furniture items in the guestrooms as these unexposed areas are not subject to staining or soiling. Pricing is for the exposed traffic areas only</w:t>
      </w:r>
      <w:r>
        <w:rPr>
          <w:sz w:val="22"/>
          <w:szCs w:val="22"/>
        </w:rPr>
        <w:t>.</w:t>
      </w:r>
      <w:r w:rsidR="00316345" w:rsidRPr="00316345">
        <w:rPr>
          <w:sz w:val="22"/>
          <w:szCs w:val="22"/>
        </w:rPr>
        <w:t xml:space="preserve"> </w:t>
      </w:r>
      <w:r>
        <w:rPr>
          <w:sz w:val="22"/>
          <w:szCs w:val="22"/>
        </w:rPr>
        <w:t>H</w:t>
      </w:r>
      <w:r w:rsidR="00316345" w:rsidRPr="00316345">
        <w:rPr>
          <w:sz w:val="22"/>
          <w:szCs w:val="22"/>
        </w:rPr>
        <w:t>owever</w:t>
      </w:r>
      <w:r>
        <w:rPr>
          <w:sz w:val="22"/>
          <w:szCs w:val="22"/>
        </w:rPr>
        <w:t>,</w:t>
      </w:r>
      <w:r w:rsidR="00316345" w:rsidRPr="00316345">
        <w:rPr>
          <w:sz w:val="22"/>
          <w:szCs w:val="22"/>
        </w:rPr>
        <w:t xml:space="preserve"> we do clean in the closets, behind all doors and any other visible areas. If you want larger pieces of furniture moved, please have your own staff move those items to another area prior to our arrival at your hotel. </w:t>
      </w:r>
    </w:p>
    <w:p w:rsidR="00316345" w:rsidRPr="00316345" w:rsidRDefault="00316345" w:rsidP="00316345">
      <w:pPr>
        <w:numPr>
          <w:ilvl w:val="0"/>
          <w:numId w:val="1"/>
        </w:numPr>
        <w:spacing w:after="200" w:line="276" w:lineRule="auto"/>
        <w:contextualSpacing/>
        <w:rPr>
          <w:sz w:val="22"/>
          <w:szCs w:val="22"/>
        </w:rPr>
      </w:pPr>
      <w:r w:rsidRPr="00316345">
        <w:rPr>
          <w:sz w:val="22"/>
          <w:szCs w:val="22"/>
        </w:rPr>
        <w:t>Also be aware that some staining in the carpet fibers may be permanent and not removable with cleaning.</w:t>
      </w:r>
    </w:p>
    <w:p w:rsidR="004830DD" w:rsidRDefault="00316345" w:rsidP="00316345">
      <w:pPr>
        <w:numPr>
          <w:ilvl w:val="0"/>
          <w:numId w:val="1"/>
        </w:numPr>
        <w:spacing w:after="200" w:line="276" w:lineRule="auto"/>
        <w:contextualSpacing/>
        <w:rPr>
          <w:sz w:val="22"/>
          <w:szCs w:val="22"/>
        </w:rPr>
      </w:pPr>
      <w:r w:rsidRPr="004830DD">
        <w:rPr>
          <w:sz w:val="22"/>
          <w:szCs w:val="22"/>
        </w:rPr>
        <w:t xml:space="preserve">We may need to </w:t>
      </w:r>
      <w:r w:rsidR="00381C1F" w:rsidRPr="004830DD">
        <w:rPr>
          <w:sz w:val="22"/>
          <w:szCs w:val="22"/>
        </w:rPr>
        <w:t>address</w:t>
      </w:r>
      <w:r w:rsidRPr="004830DD">
        <w:rPr>
          <w:sz w:val="22"/>
          <w:szCs w:val="22"/>
        </w:rPr>
        <w:t xml:space="preserve"> occupied rooms in order to finish the project in the time scheduled. This is especially the case were we are traveling from out of town to service your hotel. We can provide you with a notice to place within each room or at the front desk to notify your guest</w:t>
      </w:r>
      <w:r w:rsidR="00381C1F" w:rsidRPr="004830DD">
        <w:rPr>
          <w:sz w:val="22"/>
          <w:szCs w:val="22"/>
        </w:rPr>
        <w:t>s</w:t>
      </w:r>
      <w:r w:rsidRPr="004830DD">
        <w:rPr>
          <w:sz w:val="22"/>
          <w:szCs w:val="22"/>
        </w:rPr>
        <w:t>. We also have door key cards that can be place</w:t>
      </w:r>
      <w:r w:rsidR="00381C1F" w:rsidRPr="004830DD">
        <w:rPr>
          <w:sz w:val="22"/>
          <w:szCs w:val="22"/>
        </w:rPr>
        <w:t>d</w:t>
      </w:r>
      <w:r w:rsidRPr="004830DD">
        <w:rPr>
          <w:sz w:val="22"/>
          <w:szCs w:val="22"/>
        </w:rPr>
        <w:t xml:space="preserve"> within the room door lock to again notify your guests that their carpet may be damp upon entering and to watch their step. </w:t>
      </w:r>
      <w:r w:rsidR="004830DD" w:rsidRPr="00316345">
        <w:rPr>
          <w:sz w:val="22"/>
          <w:szCs w:val="22"/>
        </w:rPr>
        <w:t xml:space="preserve">Details regarding this </w:t>
      </w:r>
      <w:r w:rsidR="004830DD">
        <w:rPr>
          <w:sz w:val="22"/>
          <w:szCs w:val="22"/>
        </w:rPr>
        <w:t xml:space="preserve">issue </w:t>
      </w:r>
      <w:r w:rsidR="004830DD" w:rsidRPr="00316345">
        <w:rPr>
          <w:sz w:val="22"/>
          <w:szCs w:val="22"/>
        </w:rPr>
        <w:t>can be discussed pr</w:t>
      </w:r>
      <w:r w:rsidR="004830DD">
        <w:rPr>
          <w:sz w:val="22"/>
          <w:szCs w:val="22"/>
        </w:rPr>
        <w:t>ior to any scheduled work.</w:t>
      </w:r>
    </w:p>
    <w:p w:rsidR="00316345" w:rsidRPr="004830DD" w:rsidRDefault="00316345" w:rsidP="00316345">
      <w:pPr>
        <w:numPr>
          <w:ilvl w:val="0"/>
          <w:numId w:val="1"/>
        </w:numPr>
        <w:spacing w:after="200" w:line="276" w:lineRule="auto"/>
        <w:contextualSpacing/>
        <w:rPr>
          <w:sz w:val="22"/>
          <w:szCs w:val="22"/>
        </w:rPr>
      </w:pPr>
      <w:r w:rsidRPr="004830DD">
        <w:rPr>
          <w:sz w:val="22"/>
          <w:szCs w:val="22"/>
        </w:rPr>
        <w:t>Our team cleaning your hotel will ask you to insp</w:t>
      </w:r>
      <w:r w:rsidR="00381C1F" w:rsidRPr="004830DD">
        <w:rPr>
          <w:sz w:val="22"/>
          <w:szCs w:val="22"/>
        </w:rPr>
        <w:t>ect random rooms to ensure we</w:t>
      </w:r>
      <w:r w:rsidRPr="004830DD">
        <w:rPr>
          <w:sz w:val="22"/>
          <w:szCs w:val="22"/>
        </w:rPr>
        <w:t xml:space="preserve"> are meeting </w:t>
      </w:r>
      <w:r w:rsidR="00381C1F" w:rsidRPr="004830DD">
        <w:rPr>
          <w:sz w:val="22"/>
          <w:szCs w:val="22"/>
        </w:rPr>
        <w:t xml:space="preserve">(and hopefully </w:t>
      </w:r>
      <w:r w:rsidRPr="004830DD">
        <w:rPr>
          <w:sz w:val="22"/>
          <w:szCs w:val="22"/>
        </w:rPr>
        <w:t>exceeding</w:t>
      </w:r>
      <w:r w:rsidR="00381C1F" w:rsidRPr="004830DD">
        <w:rPr>
          <w:sz w:val="22"/>
          <w:szCs w:val="22"/>
        </w:rPr>
        <w:t>)</w:t>
      </w:r>
      <w:r w:rsidRPr="004830DD">
        <w:rPr>
          <w:sz w:val="22"/>
          <w:szCs w:val="22"/>
        </w:rPr>
        <w:t xml:space="preserve"> your expectations. They will also ask you </w:t>
      </w:r>
      <w:r w:rsidR="00381C1F" w:rsidRPr="004830DD">
        <w:rPr>
          <w:sz w:val="22"/>
          <w:szCs w:val="22"/>
        </w:rPr>
        <w:t xml:space="preserve">to </w:t>
      </w:r>
      <w:r w:rsidRPr="004830DD">
        <w:rPr>
          <w:sz w:val="22"/>
          <w:szCs w:val="22"/>
        </w:rPr>
        <w:t>sign off on a work order completion form each day.</w:t>
      </w:r>
    </w:p>
    <w:p w:rsidR="00316345" w:rsidRPr="00316345" w:rsidRDefault="00316345" w:rsidP="00316345">
      <w:pPr>
        <w:numPr>
          <w:ilvl w:val="0"/>
          <w:numId w:val="1"/>
        </w:numPr>
        <w:spacing w:after="200" w:line="276" w:lineRule="auto"/>
        <w:contextualSpacing/>
        <w:rPr>
          <w:sz w:val="22"/>
          <w:szCs w:val="22"/>
        </w:rPr>
      </w:pPr>
      <w:r w:rsidRPr="00316345">
        <w:rPr>
          <w:sz w:val="22"/>
          <w:szCs w:val="22"/>
        </w:rPr>
        <w:t>We may turn the heat or air conditioning on in each room to help with the drying process. We may also leave unoccupied room</w:t>
      </w:r>
      <w:r w:rsidR="00381C1F">
        <w:rPr>
          <w:sz w:val="22"/>
          <w:szCs w:val="22"/>
        </w:rPr>
        <w:t xml:space="preserve"> door</w:t>
      </w:r>
      <w:r w:rsidRPr="00316345">
        <w:rPr>
          <w:sz w:val="22"/>
          <w:szCs w:val="22"/>
        </w:rPr>
        <w:t>s open with an air mover placed at each threshold to aid the qui</w:t>
      </w:r>
      <w:r w:rsidR="00381C1F">
        <w:rPr>
          <w:sz w:val="22"/>
          <w:szCs w:val="22"/>
        </w:rPr>
        <w:t>ck drying process of your room carpets.</w:t>
      </w:r>
    </w:p>
    <w:p w:rsidR="00316345" w:rsidRPr="00316345" w:rsidRDefault="00316345" w:rsidP="00316345">
      <w:pPr>
        <w:numPr>
          <w:ilvl w:val="0"/>
          <w:numId w:val="1"/>
        </w:numPr>
        <w:spacing w:after="200" w:line="276" w:lineRule="auto"/>
        <w:contextualSpacing/>
        <w:rPr>
          <w:sz w:val="22"/>
          <w:szCs w:val="22"/>
        </w:rPr>
      </w:pPr>
      <w:r w:rsidRPr="00316345">
        <w:rPr>
          <w:sz w:val="22"/>
          <w:szCs w:val="22"/>
        </w:rPr>
        <w:t xml:space="preserve">We will use WET FLOOR signs to caution your guests of our service and to watch their step in our immediate work area or when transitioning </w:t>
      </w:r>
      <w:r w:rsidR="00381C1F">
        <w:rPr>
          <w:sz w:val="22"/>
          <w:szCs w:val="22"/>
        </w:rPr>
        <w:t>from</w:t>
      </w:r>
      <w:r w:rsidRPr="00316345">
        <w:rPr>
          <w:sz w:val="22"/>
          <w:szCs w:val="22"/>
        </w:rPr>
        <w:t xml:space="preserve"> an area we cleaned. </w:t>
      </w:r>
    </w:p>
    <w:p w:rsidR="00316345" w:rsidRPr="00316345" w:rsidRDefault="00316345" w:rsidP="00D37A59">
      <w:pPr>
        <w:numPr>
          <w:ilvl w:val="0"/>
          <w:numId w:val="1"/>
        </w:numPr>
        <w:spacing w:line="276" w:lineRule="auto"/>
        <w:contextualSpacing/>
        <w:rPr>
          <w:sz w:val="22"/>
          <w:szCs w:val="22"/>
        </w:rPr>
      </w:pPr>
      <w:r w:rsidRPr="00316345">
        <w:rPr>
          <w:sz w:val="22"/>
          <w:szCs w:val="22"/>
        </w:rPr>
        <w:t>If you scheduled the work but are not going to be at the hotel the time of service, please advise your staff about our pending service, make sure they are also familiar with what we are to do at those times</w:t>
      </w:r>
      <w:r w:rsidR="00381C1F">
        <w:rPr>
          <w:sz w:val="22"/>
          <w:szCs w:val="22"/>
        </w:rPr>
        <w:t xml:space="preserve"> and that we will have the access we need,</w:t>
      </w:r>
      <w:r w:rsidRPr="00316345">
        <w:rPr>
          <w:sz w:val="22"/>
          <w:szCs w:val="22"/>
        </w:rPr>
        <w:t xml:space="preserve"> and pass along a point of contact name for our team t</w:t>
      </w:r>
      <w:r w:rsidR="00381C1F">
        <w:rPr>
          <w:sz w:val="22"/>
          <w:szCs w:val="22"/>
        </w:rPr>
        <w:t>o meet with upon their arrival.</w:t>
      </w:r>
    </w:p>
    <w:p w:rsidR="00316345" w:rsidRPr="00316345" w:rsidRDefault="00316345" w:rsidP="00D37A59">
      <w:pPr>
        <w:numPr>
          <w:ilvl w:val="0"/>
          <w:numId w:val="1"/>
        </w:numPr>
        <w:spacing w:line="276" w:lineRule="auto"/>
        <w:contextualSpacing/>
        <w:rPr>
          <w:sz w:val="22"/>
          <w:szCs w:val="22"/>
        </w:rPr>
      </w:pPr>
      <w:r w:rsidRPr="00316345">
        <w:rPr>
          <w:sz w:val="22"/>
          <w:szCs w:val="22"/>
        </w:rPr>
        <w:t xml:space="preserve">We require the last page of </w:t>
      </w:r>
      <w:r w:rsidR="00381C1F">
        <w:rPr>
          <w:sz w:val="22"/>
          <w:szCs w:val="22"/>
        </w:rPr>
        <w:t xml:space="preserve">our </w:t>
      </w:r>
      <w:r w:rsidRPr="00316345">
        <w:rPr>
          <w:sz w:val="22"/>
          <w:szCs w:val="22"/>
        </w:rPr>
        <w:t xml:space="preserve">service agreement signed by the property prior to any scheduled work. This will </w:t>
      </w:r>
      <w:r w:rsidR="00381C1F">
        <w:rPr>
          <w:sz w:val="22"/>
          <w:szCs w:val="22"/>
        </w:rPr>
        <w:t>specify exactly which services you have requested of us and allow us to</w:t>
      </w:r>
      <w:r w:rsidRPr="00316345">
        <w:rPr>
          <w:sz w:val="22"/>
          <w:szCs w:val="22"/>
        </w:rPr>
        <w:t xml:space="preserve"> </w:t>
      </w:r>
      <w:r w:rsidR="00381C1F">
        <w:rPr>
          <w:sz w:val="22"/>
          <w:szCs w:val="22"/>
        </w:rPr>
        <w:t>properly bill</w:t>
      </w:r>
      <w:r w:rsidRPr="00316345">
        <w:rPr>
          <w:sz w:val="22"/>
          <w:szCs w:val="22"/>
        </w:rPr>
        <w:t xml:space="preserve"> each project we do at your hotel. </w:t>
      </w:r>
    </w:p>
    <w:p w:rsidR="00316345" w:rsidRPr="00316345" w:rsidRDefault="00316345" w:rsidP="00D37A59">
      <w:pPr>
        <w:numPr>
          <w:ilvl w:val="0"/>
          <w:numId w:val="1"/>
        </w:numPr>
        <w:spacing w:line="276" w:lineRule="auto"/>
        <w:contextualSpacing/>
        <w:rPr>
          <w:sz w:val="22"/>
          <w:szCs w:val="22"/>
        </w:rPr>
      </w:pPr>
      <w:r w:rsidRPr="00316345">
        <w:rPr>
          <w:sz w:val="22"/>
          <w:szCs w:val="22"/>
        </w:rPr>
        <w:lastRenderedPageBreak/>
        <w:t xml:space="preserve">Explain any special request you have in advance </w:t>
      </w:r>
      <w:r w:rsidR="00381C1F">
        <w:rPr>
          <w:sz w:val="22"/>
          <w:szCs w:val="22"/>
        </w:rPr>
        <w:t>of</w:t>
      </w:r>
      <w:r w:rsidRPr="00316345">
        <w:rPr>
          <w:sz w:val="22"/>
          <w:szCs w:val="22"/>
        </w:rPr>
        <w:t xml:space="preserve"> our scheduled work. We do a nice job of anticipating your needs but knowing up</w:t>
      </w:r>
      <w:r w:rsidR="00381C1F">
        <w:rPr>
          <w:sz w:val="22"/>
          <w:szCs w:val="22"/>
        </w:rPr>
        <w:t>front about something can help e</w:t>
      </w:r>
      <w:r w:rsidRPr="00316345">
        <w:rPr>
          <w:sz w:val="22"/>
          <w:szCs w:val="22"/>
        </w:rPr>
        <w:t xml:space="preserve">nsure a </w:t>
      </w:r>
      <w:r w:rsidR="004830DD">
        <w:rPr>
          <w:sz w:val="22"/>
          <w:szCs w:val="22"/>
        </w:rPr>
        <w:t>smooth and quality</w:t>
      </w:r>
      <w:r w:rsidRPr="00316345">
        <w:rPr>
          <w:sz w:val="22"/>
          <w:szCs w:val="22"/>
        </w:rPr>
        <w:t xml:space="preserve"> job each time.</w:t>
      </w:r>
    </w:p>
    <w:p w:rsidR="00316345" w:rsidRPr="00316345" w:rsidRDefault="00316345" w:rsidP="00D37A59">
      <w:pPr>
        <w:numPr>
          <w:ilvl w:val="0"/>
          <w:numId w:val="1"/>
        </w:numPr>
        <w:spacing w:line="276" w:lineRule="auto"/>
        <w:contextualSpacing/>
        <w:rPr>
          <w:sz w:val="22"/>
          <w:szCs w:val="22"/>
        </w:rPr>
      </w:pPr>
      <w:r w:rsidRPr="00316345">
        <w:rPr>
          <w:sz w:val="22"/>
          <w:szCs w:val="22"/>
        </w:rPr>
        <w:t xml:space="preserve">We </w:t>
      </w:r>
      <w:r w:rsidR="004830DD">
        <w:rPr>
          <w:sz w:val="22"/>
          <w:szCs w:val="22"/>
        </w:rPr>
        <w:t>ask</w:t>
      </w:r>
      <w:r w:rsidRPr="00316345">
        <w:rPr>
          <w:sz w:val="22"/>
          <w:szCs w:val="22"/>
        </w:rPr>
        <w:t xml:space="preserve"> your hotel to provide complimentary parking during each visit. That can be in a hotel parking lot or even a loading dock, if ne</w:t>
      </w:r>
      <w:r w:rsidR="004830DD">
        <w:rPr>
          <w:sz w:val="22"/>
          <w:szCs w:val="22"/>
        </w:rPr>
        <w:t>cessary. If this is not possible</w:t>
      </w:r>
      <w:r w:rsidRPr="00316345">
        <w:rPr>
          <w:sz w:val="22"/>
          <w:szCs w:val="22"/>
        </w:rPr>
        <w:t xml:space="preserve">, please advise us in advance of service. </w:t>
      </w:r>
    </w:p>
    <w:p w:rsidR="004830DD" w:rsidRDefault="00316345" w:rsidP="00D37A59">
      <w:pPr>
        <w:numPr>
          <w:ilvl w:val="0"/>
          <w:numId w:val="1"/>
        </w:numPr>
        <w:spacing w:line="276" w:lineRule="auto"/>
        <w:contextualSpacing/>
        <w:rPr>
          <w:sz w:val="22"/>
          <w:szCs w:val="22"/>
        </w:rPr>
      </w:pPr>
      <w:r w:rsidRPr="00316345">
        <w:rPr>
          <w:sz w:val="22"/>
          <w:szCs w:val="22"/>
        </w:rPr>
        <w:t xml:space="preserve">For hotels well outside of </w:t>
      </w:r>
      <w:r w:rsidR="004830DD">
        <w:rPr>
          <w:sz w:val="22"/>
          <w:szCs w:val="22"/>
        </w:rPr>
        <w:t xml:space="preserve">our local </w:t>
      </w:r>
      <w:r w:rsidRPr="00316345">
        <w:rPr>
          <w:sz w:val="22"/>
          <w:szCs w:val="22"/>
        </w:rPr>
        <w:t xml:space="preserve">service area, we will require the hotel </w:t>
      </w:r>
      <w:r w:rsidR="004830DD">
        <w:rPr>
          <w:sz w:val="22"/>
          <w:szCs w:val="22"/>
        </w:rPr>
        <w:t xml:space="preserve">to </w:t>
      </w:r>
      <w:r w:rsidRPr="00316345">
        <w:rPr>
          <w:sz w:val="22"/>
          <w:szCs w:val="22"/>
        </w:rPr>
        <w:t xml:space="preserve">provide complimentary lodging for our team during the service. Details regarding this </w:t>
      </w:r>
      <w:r w:rsidR="004830DD">
        <w:rPr>
          <w:sz w:val="22"/>
          <w:szCs w:val="22"/>
        </w:rPr>
        <w:t xml:space="preserve">issue </w:t>
      </w:r>
      <w:r w:rsidRPr="00316345">
        <w:rPr>
          <w:sz w:val="22"/>
          <w:szCs w:val="22"/>
        </w:rPr>
        <w:t>can be discussed pr</w:t>
      </w:r>
      <w:r w:rsidR="004830DD">
        <w:rPr>
          <w:sz w:val="22"/>
          <w:szCs w:val="22"/>
        </w:rPr>
        <w:t>ior to any scheduled work.</w:t>
      </w:r>
    </w:p>
    <w:p w:rsidR="00316345" w:rsidRPr="004830DD" w:rsidRDefault="00316345" w:rsidP="00D37A59">
      <w:pPr>
        <w:numPr>
          <w:ilvl w:val="0"/>
          <w:numId w:val="1"/>
        </w:numPr>
        <w:spacing w:line="276" w:lineRule="auto"/>
        <w:contextualSpacing/>
        <w:rPr>
          <w:sz w:val="22"/>
          <w:szCs w:val="22"/>
        </w:rPr>
      </w:pPr>
      <w:r w:rsidRPr="004830DD">
        <w:rPr>
          <w:sz w:val="22"/>
          <w:szCs w:val="22"/>
        </w:rPr>
        <w:t>Please note if your property has the following stains, they may require additional chemicals and time to restore.  Pricing for the repair and restoration of these stains will be provided to you before any work is done.</w:t>
      </w:r>
    </w:p>
    <w:p w:rsidR="00316345" w:rsidRPr="00316345" w:rsidRDefault="00316345" w:rsidP="00D37A59">
      <w:pPr>
        <w:numPr>
          <w:ilvl w:val="0"/>
          <w:numId w:val="3"/>
        </w:numPr>
        <w:rPr>
          <w:sz w:val="22"/>
          <w:szCs w:val="22"/>
        </w:rPr>
      </w:pPr>
      <w:r w:rsidRPr="00316345">
        <w:rPr>
          <w:sz w:val="22"/>
          <w:szCs w:val="22"/>
        </w:rPr>
        <w:t>Blood and bodily fluids</w:t>
      </w:r>
    </w:p>
    <w:p w:rsidR="00316345" w:rsidRPr="00316345" w:rsidRDefault="004830DD" w:rsidP="004830DD">
      <w:pPr>
        <w:numPr>
          <w:ilvl w:val="0"/>
          <w:numId w:val="3"/>
        </w:numPr>
        <w:rPr>
          <w:sz w:val="22"/>
          <w:szCs w:val="22"/>
        </w:rPr>
      </w:pPr>
      <w:r>
        <w:rPr>
          <w:sz w:val="22"/>
          <w:szCs w:val="22"/>
        </w:rPr>
        <w:t>Bleach and color loss</w:t>
      </w:r>
    </w:p>
    <w:p w:rsidR="00316345" w:rsidRPr="00316345" w:rsidRDefault="00316345" w:rsidP="004830DD">
      <w:pPr>
        <w:numPr>
          <w:ilvl w:val="0"/>
          <w:numId w:val="3"/>
        </w:numPr>
        <w:rPr>
          <w:sz w:val="22"/>
          <w:szCs w:val="22"/>
        </w:rPr>
      </w:pPr>
      <w:r w:rsidRPr="00316345">
        <w:rPr>
          <w:sz w:val="22"/>
          <w:szCs w:val="22"/>
        </w:rPr>
        <w:t xml:space="preserve">Kool-Aid and misc. </w:t>
      </w:r>
      <w:r w:rsidRPr="00316345">
        <w:rPr>
          <w:b/>
          <w:bCs/>
          <w:color w:val="FF0000"/>
          <w:sz w:val="22"/>
          <w:szCs w:val="22"/>
        </w:rPr>
        <w:t xml:space="preserve">red </w:t>
      </w:r>
      <w:r w:rsidRPr="00316345">
        <w:rPr>
          <w:sz w:val="22"/>
          <w:szCs w:val="22"/>
        </w:rPr>
        <w:t>dye stains</w:t>
      </w:r>
    </w:p>
    <w:p w:rsidR="00316345" w:rsidRPr="00316345" w:rsidRDefault="004830DD" w:rsidP="004830DD">
      <w:pPr>
        <w:numPr>
          <w:ilvl w:val="0"/>
          <w:numId w:val="3"/>
        </w:numPr>
        <w:rPr>
          <w:sz w:val="22"/>
          <w:szCs w:val="22"/>
        </w:rPr>
      </w:pPr>
      <w:r>
        <w:rPr>
          <w:sz w:val="22"/>
          <w:szCs w:val="22"/>
        </w:rPr>
        <w:t>Hair dye</w:t>
      </w:r>
    </w:p>
    <w:p w:rsidR="00316345" w:rsidRPr="00316345" w:rsidRDefault="004830DD" w:rsidP="004830DD">
      <w:pPr>
        <w:numPr>
          <w:ilvl w:val="0"/>
          <w:numId w:val="3"/>
        </w:numPr>
        <w:rPr>
          <w:sz w:val="22"/>
          <w:szCs w:val="22"/>
        </w:rPr>
      </w:pPr>
      <w:r>
        <w:rPr>
          <w:sz w:val="22"/>
          <w:szCs w:val="22"/>
        </w:rPr>
        <w:t>Wine</w:t>
      </w:r>
    </w:p>
    <w:p w:rsidR="00316345" w:rsidRPr="00316345" w:rsidRDefault="00316345" w:rsidP="004830DD">
      <w:pPr>
        <w:numPr>
          <w:ilvl w:val="0"/>
          <w:numId w:val="3"/>
        </w:numPr>
        <w:rPr>
          <w:sz w:val="22"/>
          <w:szCs w:val="22"/>
        </w:rPr>
      </w:pPr>
      <w:r w:rsidRPr="00316345">
        <w:rPr>
          <w:sz w:val="22"/>
          <w:szCs w:val="22"/>
        </w:rPr>
        <w:t xml:space="preserve">Some </w:t>
      </w:r>
      <w:r w:rsidR="004830DD">
        <w:rPr>
          <w:sz w:val="22"/>
          <w:szCs w:val="22"/>
        </w:rPr>
        <w:t>c</w:t>
      </w:r>
      <w:r w:rsidRPr="00316345">
        <w:rPr>
          <w:sz w:val="22"/>
          <w:szCs w:val="22"/>
        </w:rPr>
        <w:t>offee stains</w:t>
      </w:r>
    </w:p>
    <w:p w:rsidR="00316345" w:rsidRDefault="00316345" w:rsidP="004830DD">
      <w:pPr>
        <w:numPr>
          <w:ilvl w:val="0"/>
          <w:numId w:val="3"/>
        </w:numPr>
        <w:rPr>
          <w:sz w:val="22"/>
          <w:szCs w:val="22"/>
        </w:rPr>
      </w:pPr>
      <w:r w:rsidRPr="00316345">
        <w:rPr>
          <w:sz w:val="22"/>
          <w:szCs w:val="22"/>
        </w:rPr>
        <w:t>Cigarette and iron burns</w:t>
      </w:r>
    </w:p>
    <w:p w:rsidR="003E282E" w:rsidRDefault="003E282E" w:rsidP="003E282E">
      <w:pPr>
        <w:rPr>
          <w:sz w:val="22"/>
          <w:szCs w:val="22"/>
        </w:rPr>
      </w:pPr>
    </w:p>
    <w:p w:rsidR="003E282E" w:rsidRPr="003E282E" w:rsidRDefault="003E282E" w:rsidP="003E282E">
      <w:pPr>
        <w:jc w:val="both"/>
        <w:rPr>
          <w:sz w:val="22"/>
          <w:szCs w:val="22"/>
          <w:u w:val="single"/>
        </w:rPr>
      </w:pPr>
      <w:r w:rsidRPr="003E282E">
        <w:rPr>
          <w:sz w:val="22"/>
          <w:szCs w:val="22"/>
          <w:u w:val="single"/>
        </w:rPr>
        <w:t>Following is some information for addressing smoking rooms</w:t>
      </w:r>
    </w:p>
    <w:p w:rsidR="003E282E" w:rsidRDefault="003E282E" w:rsidP="003E282E">
      <w:pPr>
        <w:pStyle w:val="ListParagraph"/>
        <w:numPr>
          <w:ilvl w:val="0"/>
          <w:numId w:val="4"/>
        </w:numPr>
        <w:jc w:val="both"/>
        <w:rPr>
          <w:sz w:val="22"/>
          <w:szCs w:val="22"/>
        </w:rPr>
      </w:pPr>
      <w:r w:rsidRPr="003E282E">
        <w:rPr>
          <w:sz w:val="22"/>
          <w:szCs w:val="22"/>
        </w:rPr>
        <w:t>Hotel staff should remove all linens from room prior to our arrival and launder</w:t>
      </w:r>
      <w:r>
        <w:rPr>
          <w:sz w:val="22"/>
          <w:szCs w:val="22"/>
        </w:rPr>
        <w:t xml:space="preserve"> them</w:t>
      </w:r>
      <w:r w:rsidRPr="003E282E">
        <w:rPr>
          <w:sz w:val="22"/>
          <w:szCs w:val="22"/>
        </w:rPr>
        <w:t xml:space="preserve">. </w:t>
      </w:r>
      <w:r>
        <w:rPr>
          <w:sz w:val="22"/>
          <w:szCs w:val="22"/>
        </w:rPr>
        <w:t xml:space="preserve"> </w:t>
      </w:r>
      <w:r w:rsidRPr="003E282E">
        <w:rPr>
          <w:sz w:val="22"/>
          <w:szCs w:val="22"/>
        </w:rPr>
        <w:t>Please wait to replace these items until we have completed the service.</w:t>
      </w:r>
    </w:p>
    <w:p w:rsidR="003E282E" w:rsidRDefault="003E282E" w:rsidP="003E282E">
      <w:pPr>
        <w:pStyle w:val="ListParagraph"/>
        <w:numPr>
          <w:ilvl w:val="0"/>
          <w:numId w:val="4"/>
        </w:numPr>
        <w:jc w:val="both"/>
        <w:rPr>
          <w:sz w:val="22"/>
          <w:szCs w:val="22"/>
        </w:rPr>
      </w:pPr>
      <w:r w:rsidRPr="003E282E">
        <w:rPr>
          <w:sz w:val="22"/>
          <w:szCs w:val="22"/>
        </w:rPr>
        <w:t xml:space="preserve">Clean </w:t>
      </w:r>
      <w:r>
        <w:rPr>
          <w:sz w:val="22"/>
          <w:szCs w:val="22"/>
        </w:rPr>
        <w:t xml:space="preserve">the </w:t>
      </w:r>
      <w:r w:rsidRPr="003E282E">
        <w:rPr>
          <w:sz w:val="22"/>
          <w:szCs w:val="22"/>
        </w:rPr>
        <w:t>filter</w:t>
      </w:r>
      <w:r>
        <w:rPr>
          <w:sz w:val="22"/>
          <w:szCs w:val="22"/>
        </w:rPr>
        <w:t>s</w:t>
      </w:r>
      <w:r w:rsidRPr="003E282E">
        <w:rPr>
          <w:sz w:val="22"/>
          <w:szCs w:val="22"/>
        </w:rPr>
        <w:t xml:space="preserve"> in PTAC or VTAC unit</w:t>
      </w:r>
      <w:r>
        <w:rPr>
          <w:sz w:val="22"/>
          <w:szCs w:val="22"/>
        </w:rPr>
        <w:t>s</w:t>
      </w:r>
      <w:r w:rsidRPr="003E282E">
        <w:rPr>
          <w:sz w:val="22"/>
          <w:szCs w:val="22"/>
        </w:rPr>
        <w:t>.</w:t>
      </w:r>
      <w:r>
        <w:rPr>
          <w:sz w:val="22"/>
          <w:szCs w:val="22"/>
        </w:rPr>
        <w:t xml:space="preserve"> </w:t>
      </w:r>
      <w:r w:rsidRPr="003E282E">
        <w:rPr>
          <w:sz w:val="22"/>
          <w:szCs w:val="22"/>
        </w:rPr>
        <w:t xml:space="preserve"> This is important as much of the malodor related to smoke can be present within the air handling units.</w:t>
      </w:r>
    </w:p>
    <w:p w:rsidR="003E282E" w:rsidRDefault="003E282E" w:rsidP="003E282E">
      <w:pPr>
        <w:pStyle w:val="ListParagraph"/>
        <w:numPr>
          <w:ilvl w:val="0"/>
          <w:numId w:val="4"/>
        </w:numPr>
        <w:jc w:val="both"/>
        <w:rPr>
          <w:sz w:val="22"/>
          <w:szCs w:val="22"/>
        </w:rPr>
      </w:pPr>
      <w:r w:rsidRPr="003E282E">
        <w:rPr>
          <w:sz w:val="22"/>
          <w:szCs w:val="22"/>
        </w:rPr>
        <w:t xml:space="preserve">The final step in our process is to thermo fog the entire room to disinfect all porous areas and </w:t>
      </w:r>
      <w:r>
        <w:rPr>
          <w:sz w:val="22"/>
          <w:szCs w:val="22"/>
        </w:rPr>
        <w:t xml:space="preserve">the </w:t>
      </w:r>
      <w:r w:rsidRPr="003E282E">
        <w:rPr>
          <w:sz w:val="22"/>
          <w:szCs w:val="22"/>
        </w:rPr>
        <w:t>ceiling.</w:t>
      </w:r>
      <w:r>
        <w:rPr>
          <w:sz w:val="22"/>
          <w:szCs w:val="22"/>
        </w:rPr>
        <w:t xml:space="preserve"> </w:t>
      </w:r>
      <w:r w:rsidRPr="003E282E">
        <w:rPr>
          <w:sz w:val="22"/>
          <w:szCs w:val="22"/>
        </w:rPr>
        <w:t xml:space="preserve"> This will require the temporary disabling of the smoke detector by </w:t>
      </w:r>
      <w:r>
        <w:rPr>
          <w:sz w:val="22"/>
          <w:szCs w:val="22"/>
        </w:rPr>
        <w:t xml:space="preserve">your </w:t>
      </w:r>
      <w:r w:rsidRPr="003E282E">
        <w:rPr>
          <w:sz w:val="22"/>
          <w:szCs w:val="22"/>
        </w:rPr>
        <w:t>engineering</w:t>
      </w:r>
      <w:r>
        <w:rPr>
          <w:sz w:val="22"/>
          <w:szCs w:val="22"/>
        </w:rPr>
        <w:t xml:space="preserve"> personnel</w:t>
      </w:r>
      <w:r w:rsidRPr="003E282E">
        <w:rPr>
          <w:sz w:val="22"/>
          <w:szCs w:val="22"/>
        </w:rPr>
        <w:t xml:space="preserve">. </w:t>
      </w:r>
      <w:r>
        <w:rPr>
          <w:sz w:val="22"/>
          <w:szCs w:val="22"/>
        </w:rPr>
        <w:t xml:space="preserve"> </w:t>
      </w:r>
      <w:r w:rsidRPr="003E282E">
        <w:rPr>
          <w:sz w:val="22"/>
          <w:szCs w:val="22"/>
        </w:rPr>
        <w:t>Please have your engineering team disable the units prior to our cleaning and then reinstall the units about an hour after the service is completed.</w:t>
      </w:r>
    </w:p>
    <w:p w:rsidR="003E282E" w:rsidRDefault="003E282E" w:rsidP="003E282E">
      <w:pPr>
        <w:pStyle w:val="ListParagraph"/>
        <w:numPr>
          <w:ilvl w:val="0"/>
          <w:numId w:val="4"/>
        </w:numPr>
        <w:jc w:val="both"/>
        <w:rPr>
          <w:sz w:val="22"/>
          <w:szCs w:val="22"/>
        </w:rPr>
      </w:pPr>
      <w:r w:rsidRPr="003E282E">
        <w:rPr>
          <w:sz w:val="22"/>
          <w:szCs w:val="22"/>
        </w:rPr>
        <w:t xml:space="preserve">The thermo fog may leave a slight film on all the horizontal surfaces once the fog settles. </w:t>
      </w:r>
      <w:r>
        <w:rPr>
          <w:sz w:val="22"/>
          <w:szCs w:val="22"/>
        </w:rPr>
        <w:t xml:space="preserve"> </w:t>
      </w:r>
      <w:r w:rsidRPr="003E282E">
        <w:rPr>
          <w:sz w:val="22"/>
          <w:szCs w:val="22"/>
        </w:rPr>
        <w:t xml:space="preserve">This may require a quick clean up by your staff on these horizontal surface and </w:t>
      </w:r>
      <w:r>
        <w:rPr>
          <w:sz w:val="22"/>
          <w:szCs w:val="22"/>
        </w:rPr>
        <w:t>on glass on windows.</w:t>
      </w:r>
    </w:p>
    <w:p w:rsidR="003E282E" w:rsidRDefault="003E282E" w:rsidP="003E282E">
      <w:pPr>
        <w:pStyle w:val="ListParagraph"/>
        <w:numPr>
          <w:ilvl w:val="0"/>
          <w:numId w:val="4"/>
        </w:numPr>
        <w:jc w:val="both"/>
        <w:rPr>
          <w:sz w:val="22"/>
          <w:szCs w:val="22"/>
        </w:rPr>
      </w:pPr>
      <w:r w:rsidRPr="003E282E">
        <w:rPr>
          <w:sz w:val="22"/>
          <w:szCs w:val="22"/>
        </w:rPr>
        <w:t>You may want to consider painting your ceiling with</w:t>
      </w:r>
      <w:r>
        <w:rPr>
          <w:sz w:val="22"/>
          <w:szCs w:val="22"/>
        </w:rPr>
        <w:t xml:space="preserve"> a</w:t>
      </w:r>
      <w:r w:rsidRPr="003E282E">
        <w:rPr>
          <w:sz w:val="22"/>
          <w:szCs w:val="22"/>
        </w:rPr>
        <w:t xml:space="preserve"> product made to seal surfaces like </w:t>
      </w:r>
      <w:proofErr w:type="spellStart"/>
      <w:r w:rsidRPr="003E282E">
        <w:rPr>
          <w:sz w:val="22"/>
          <w:szCs w:val="22"/>
        </w:rPr>
        <w:t>Kiltz</w:t>
      </w:r>
      <w:proofErr w:type="spellEnd"/>
      <w:r w:rsidRPr="003E282E">
        <w:rPr>
          <w:sz w:val="22"/>
          <w:szCs w:val="22"/>
        </w:rPr>
        <w:t xml:space="preserve">. </w:t>
      </w:r>
      <w:r>
        <w:rPr>
          <w:sz w:val="22"/>
          <w:szCs w:val="22"/>
        </w:rPr>
        <w:t xml:space="preserve"> </w:t>
      </w:r>
      <w:r w:rsidRPr="003E282E">
        <w:rPr>
          <w:sz w:val="22"/>
          <w:szCs w:val="22"/>
        </w:rPr>
        <w:t>This is for extreme cases only and can further aid in the smoke remediation process.</w:t>
      </w:r>
    </w:p>
    <w:p w:rsidR="003E282E" w:rsidRDefault="003E282E" w:rsidP="003E282E">
      <w:pPr>
        <w:pStyle w:val="ListParagraph"/>
        <w:numPr>
          <w:ilvl w:val="0"/>
          <w:numId w:val="4"/>
        </w:numPr>
        <w:jc w:val="both"/>
        <w:rPr>
          <w:sz w:val="22"/>
          <w:szCs w:val="22"/>
        </w:rPr>
      </w:pPr>
      <w:r>
        <w:rPr>
          <w:sz w:val="22"/>
          <w:szCs w:val="22"/>
        </w:rPr>
        <w:t>Please note:</w:t>
      </w:r>
    </w:p>
    <w:p w:rsidR="003E282E" w:rsidRDefault="003E282E" w:rsidP="003E282E">
      <w:pPr>
        <w:pStyle w:val="ListParagraph"/>
        <w:numPr>
          <w:ilvl w:val="0"/>
          <w:numId w:val="5"/>
        </w:numPr>
        <w:jc w:val="both"/>
        <w:rPr>
          <w:sz w:val="22"/>
          <w:szCs w:val="22"/>
        </w:rPr>
      </w:pPr>
      <w:r w:rsidRPr="003E282E">
        <w:rPr>
          <w:sz w:val="22"/>
          <w:szCs w:val="22"/>
        </w:rPr>
        <w:t>Some nicotine staining in the drapes and sheers may be permanent and not removed with cleaning.</w:t>
      </w:r>
    </w:p>
    <w:p w:rsidR="003E282E" w:rsidRPr="003E282E" w:rsidRDefault="003E282E" w:rsidP="003E282E">
      <w:pPr>
        <w:pStyle w:val="ListParagraph"/>
        <w:numPr>
          <w:ilvl w:val="0"/>
          <w:numId w:val="5"/>
        </w:numPr>
        <w:rPr>
          <w:sz w:val="22"/>
          <w:szCs w:val="22"/>
        </w:rPr>
      </w:pPr>
      <w:r w:rsidRPr="003E282E">
        <w:rPr>
          <w:sz w:val="22"/>
          <w:szCs w:val="22"/>
        </w:rPr>
        <w:t>Although the process used to clean smoking rooms by Renue is extremely effective in removing the odors caused by smoke, there are some instances where a room may require additional treatments to fully remove the odor.</w:t>
      </w:r>
      <w:r>
        <w:rPr>
          <w:sz w:val="22"/>
          <w:szCs w:val="22"/>
        </w:rPr>
        <w:t xml:space="preserve"> </w:t>
      </w:r>
      <w:r w:rsidRPr="003E282E">
        <w:rPr>
          <w:sz w:val="22"/>
          <w:szCs w:val="22"/>
        </w:rPr>
        <w:t xml:space="preserve"> In those cases, a reapplication of the thermo fogging agent would be recommended and the property would be charged the cost for that service. </w:t>
      </w:r>
      <w:r>
        <w:rPr>
          <w:sz w:val="22"/>
          <w:szCs w:val="22"/>
        </w:rPr>
        <w:t xml:space="preserve"> </w:t>
      </w:r>
      <w:r w:rsidRPr="003E282E">
        <w:rPr>
          <w:sz w:val="22"/>
          <w:szCs w:val="22"/>
        </w:rPr>
        <w:t>T</w:t>
      </w:r>
      <w:r>
        <w:rPr>
          <w:sz w:val="22"/>
          <w:szCs w:val="22"/>
        </w:rPr>
        <w:t>he typical cost</w:t>
      </w:r>
      <w:r w:rsidRPr="003E282E">
        <w:rPr>
          <w:sz w:val="22"/>
          <w:szCs w:val="22"/>
        </w:rPr>
        <w:t xml:space="preserve"> for this service is a fraction of</w:t>
      </w:r>
      <w:r>
        <w:rPr>
          <w:sz w:val="22"/>
          <w:szCs w:val="22"/>
        </w:rPr>
        <w:t xml:space="preserve"> what the initial service was.</w:t>
      </w:r>
    </w:p>
    <w:p w:rsidR="00776F23" w:rsidRDefault="00776F23">
      <w:pPr>
        <w:rPr>
          <w:sz w:val="22"/>
          <w:szCs w:val="22"/>
        </w:rPr>
      </w:pPr>
    </w:p>
    <w:p w:rsidR="00D75F8B" w:rsidRDefault="00D75F8B">
      <w:pPr>
        <w:rPr>
          <w:sz w:val="22"/>
          <w:szCs w:val="22"/>
        </w:rPr>
      </w:pPr>
    </w:p>
    <w:p w:rsidR="00D75F8B" w:rsidRDefault="00D75F8B">
      <w:pPr>
        <w:rPr>
          <w:sz w:val="22"/>
          <w:szCs w:val="22"/>
        </w:rPr>
      </w:pPr>
    </w:p>
    <w:p w:rsidR="00D75F8B" w:rsidRDefault="00D75F8B">
      <w:pPr>
        <w:rPr>
          <w:sz w:val="22"/>
          <w:szCs w:val="22"/>
        </w:rPr>
      </w:pPr>
    </w:p>
    <w:p w:rsidR="00D75F8B" w:rsidRDefault="00D75F8B">
      <w:pPr>
        <w:rPr>
          <w:sz w:val="22"/>
          <w:szCs w:val="22"/>
        </w:rPr>
      </w:pPr>
    </w:p>
    <w:p w:rsidR="003E282E" w:rsidRPr="00D75F8B" w:rsidRDefault="003E282E" w:rsidP="00D75F8B">
      <w:pPr>
        <w:jc w:val="both"/>
        <w:rPr>
          <w:sz w:val="22"/>
          <w:szCs w:val="22"/>
          <w:u w:val="single"/>
        </w:rPr>
      </w:pPr>
      <w:r w:rsidRPr="00D75F8B">
        <w:rPr>
          <w:sz w:val="22"/>
          <w:szCs w:val="22"/>
          <w:u w:val="single"/>
        </w:rPr>
        <w:lastRenderedPageBreak/>
        <w:t xml:space="preserve">Following is some information for addressing </w:t>
      </w:r>
      <w:r w:rsidR="00D75F8B" w:rsidRPr="00D75F8B">
        <w:rPr>
          <w:sz w:val="22"/>
          <w:szCs w:val="22"/>
          <w:u w:val="single"/>
        </w:rPr>
        <w:t>pet</w:t>
      </w:r>
      <w:r w:rsidRPr="00D75F8B">
        <w:rPr>
          <w:sz w:val="22"/>
          <w:szCs w:val="22"/>
          <w:u w:val="single"/>
        </w:rPr>
        <w:t xml:space="preserve"> rooms</w:t>
      </w:r>
    </w:p>
    <w:p w:rsidR="00D75F8B" w:rsidRDefault="00D75F8B" w:rsidP="00D37A59">
      <w:pPr>
        <w:pStyle w:val="BodyText2"/>
        <w:numPr>
          <w:ilvl w:val="0"/>
          <w:numId w:val="6"/>
        </w:numPr>
        <w:spacing w:after="0" w:line="240" w:lineRule="auto"/>
        <w:ind w:right="720"/>
        <w:rPr>
          <w:sz w:val="22"/>
          <w:szCs w:val="22"/>
        </w:rPr>
      </w:pPr>
      <w:r w:rsidRPr="00D75F8B">
        <w:rPr>
          <w:sz w:val="22"/>
          <w:szCs w:val="22"/>
        </w:rPr>
        <w:t>Whether pets are official or unofficial guests in your hotel, their presence may leave lingering issues for future guests in the form of allergy-triggering hair, dander, saliva, or odors</w:t>
      </w:r>
      <w:r w:rsidR="00D37A59">
        <w:rPr>
          <w:sz w:val="22"/>
          <w:szCs w:val="22"/>
        </w:rPr>
        <w:t>.  Also,</w:t>
      </w:r>
      <w:r w:rsidRPr="00D75F8B">
        <w:rPr>
          <w:sz w:val="22"/>
          <w:szCs w:val="22"/>
        </w:rPr>
        <w:t xml:space="preserve"> sanitation concerns from biological fluids and wastes</w:t>
      </w:r>
      <w:r w:rsidR="00D37A59">
        <w:rPr>
          <w:sz w:val="22"/>
          <w:szCs w:val="22"/>
        </w:rPr>
        <w:t xml:space="preserve"> may result.</w:t>
      </w:r>
    </w:p>
    <w:p w:rsidR="00D37A59" w:rsidRDefault="00D75F8B" w:rsidP="00D37A59">
      <w:pPr>
        <w:pStyle w:val="BodyText2"/>
        <w:numPr>
          <w:ilvl w:val="0"/>
          <w:numId w:val="6"/>
        </w:numPr>
        <w:spacing w:after="0" w:line="240" w:lineRule="auto"/>
        <w:ind w:right="720"/>
        <w:rPr>
          <w:sz w:val="22"/>
          <w:szCs w:val="22"/>
        </w:rPr>
      </w:pPr>
      <w:r w:rsidRPr="00D75F8B">
        <w:rPr>
          <w:sz w:val="22"/>
          <w:szCs w:val="22"/>
        </w:rPr>
        <w:t>The usual carpet care alone</w:t>
      </w:r>
      <w:r w:rsidR="00D37A59">
        <w:rPr>
          <w:sz w:val="22"/>
          <w:szCs w:val="22"/>
        </w:rPr>
        <w:t xml:space="preserve"> </w:t>
      </w:r>
      <w:r w:rsidRPr="00D75F8B">
        <w:rPr>
          <w:sz w:val="22"/>
          <w:szCs w:val="22"/>
        </w:rPr>
        <w:t>– vacuuming or shampooing –</w:t>
      </w:r>
      <w:r w:rsidR="00D37A59">
        <w:rPr>
          <w:sz w:val="22"/>
          <w:szCs w:val="22"/>
        </w:rPr>
        <w:t xml:space="preserve"> </w:t>
      </w:r>
      <w:r w:rsidRPr="00D75F8B">
        <w:rPr>
          <w:sz w:val="22"/>
          <w:szCs w:val="22"/>
        </w:rPr>
        <w:t>may not make the room safe for future sensitive guests.</w:t>
      </w:r>
      <w:r w:rsidR="00D37A59">
        <w:rPr>
          <w:sz w:val="22"/>
          <w:szCs w:val="22"/>
        </w:rPr>
        <w:t xml:space="preserve"> </w:t>
      </w:r>
      <w:r w:rsidRPr="00D75F8B">
        <w:rPr>
          <w:sz w:val="22"/>
          <w:szCs w:val="22"/>
        </w:rPr>
        <w:t xml:space="preserve"> One in every five people has asthma or allergies.  In the interest of your guests’ health, an odor-free environment, and your potential liability, additional steps may be necessary to make those rooms hygienically clean for subsequent guests.  That</w:t>
      </w:r>
      <w:r w:rsidR="00D37A59">
        <w:rPr>
          <w:sz w:val="22"/>
          <w:szCs w:val="22"/>
        </w:rPr>
        <w:t xml:space="preserve"> i</w:t>
      </w:r>
      <w:r w:rsidRPr="00D75F8B">
        <w:rPr>
          <w:sz w:val="22"/>
          <w:szCs w:val="22"/>
        </w:rPr>
        <w:t>s why Renue Systems has developed a spe</w:t>
      </w:r>
      <w:r w:rsidR="00D37A59">
        <w:rPr>
          <w:sz w:val="22"/>
          <w:szCs w:val="22"/>
        </w:rPr>
        <w:t>cial Pet Room Cleaning process.</w:t>
      </w:r>
    </w:p>
    <w:p w:rsidR="00D37A59" w:rsidRDefault="00D75F8B" w:rsidP="00D37A59">
      <w:pPr>
        <w:pStyle w:val="ListParagraph"/>
        <w:numPr>
          <w:ilvl w:val="0"/>
          <w:numId w:val="6"/>
        </w:numPr>
        <w:rPr>
          <w:sz w:val="22"/>
          <w:szCs w:val="22"/>
        </w:rPr>
      </w:pPr>
      <w:r w:rsidRPr="00D37A59">
        <w:rPr>
          <w:sz w:val="22"/>
          <w:szCs w:val="22"/>
        </w:rPr>
        <w:t>We do not pre vacuum.</w:t>
      </w:r>
      <w:r w:rsidR="00D37A59" w:rsidRPr="00D37A59">
        <w:rPr>
          <w:sz w:val="22"/>
          <w:szCs w:val="22"/>
        </w:rPr>
        <w:t xml:space="preserve">  </w:t>
      </w:r>
      <w:r w:rsidRPr="00D37A59">
        <w:rPr>
          <w:sz w:val="22"/>
          <w:szCs w:val="22"/>
        </w:rPr>
        <w:t xml:space="preserve">Please have your staff vacuum the room thoroughly to remove any pet hair. </w:t>
      </w:r>
      <w:r w:rsidR="00D37A59">
        <w:rPr>
          <w:sz w:val="22"/>
          <w:szCs w:val="22"/>
        </w:rPr>
        <w:t xml:space="preserve"> </w:t>
      </w:r>
      <w:r w:rsidRPr="00D37A59">
        <w:rPr>
          <w:sz w:val="22"/>
          <w:szCs w:val="22"/>
        </w:rPr>
        <w:t xml:space="preserve">Our process is designed to address only the accidents pets may have and the dander left behind that some of your guests </w:t>
      </w:r>
      <w:r w:rsidR="00D37A59" w:rsidRPr="00D37A59">
        <w:rPr>
          <w:sz w:val="22"/>
          <w:szCs w:val="22"/>
        </w:rPr>
        <w:t>may have allergic reactions to.</w:t>
      </w:r>
    </w:p>
    <w:p w:rsidR="00D37A59" w:rsidRDefault="00D75F8B" w:rsidP="00D37A59">
      <w:pPr>
        <w:pStyle w:val="ListParagraph"/>
        <w:numPr>
          <w:ilvl w:val="0"/>
          <w:numId w:val="6"/>
        </w:numPr>
        <w:rPr>
          <w:sz w:val="22"/>
          <w:szCs w:val="22"/>
        </w:rPr>
      </w:pPr>
      <w:r w:rsidRPr="00D75F8B">
        <w:rPr>
          <w:sz w:val="22"/>
          <w:szCs w:val="22"/>
        </w:rPr>
        <w:t xml:space="preserve">If </w:t>
      </w:r>
      <w:r w:rsidR="00D37A59">
        <w:rPr>
          <w:sz w:val="22"/>
          <w:szCs w:val="22"/>
        </w:rPr>
        <w:t>our</w:t>
      </w:r>
      <w:r w:rsidRPr="00D75F8B">
        <w:rPr>
          <w:sz w:val="22"/>
          <w:szCs w:val="22"/>
        </w:rPr>
        <w:t xml:space="preserve"> black light exam reveals areas of pet urine, </w:t>
      </w:r>
      <w:proofErr w:type="gramStart"/>
      <w:r w:rsidRPr="00D75F8B">
        <w:rPr>
          <w:sz w:val="22"/>
          <w:szCs w:val="22"/>
        </w:rPr>
        <w:t>vomit.,</w:t>
      </w:r>
      <w:proofErr w:type="gramEnd"/>
      <w:r w:rsidRPr="00D75F8B">
        <w:rPr>
          <w:sz w:val="22"/>
          <w:szCs w:val="22"/>
        </w:rPr>
        <w:t xml:space="preserve"> or feces, we</w:t>
      </w:r>
      <w:r w:rsidR="00D37A59">
        <w:rPr>
          <w:sz w:val="22"/>
          <w:szCs w:val="22"/>
        </w:rPr>
        <w:t xml:space="preserve"> wi</w:t>
      </w:r>
      <w:r w:rsidRPr="00D75F8B">
        <w:rPr>
          <w:sz w:val="22"/>
          <w:szCs w:val="22"/>
        </w:rPr>
        <w:t xml:space="preserve">ll apply our proprietary Pet Deodorizer, a biological enzyme that will digest the residual contaminants.  There may be an additional charge in extreme or unusual cases. </w:t>
      </w:r>
      <w:r w:rsidR="00D37A59">
        <w:rPr>
          <w:sz w:val="22"/>
          <w:szCs w:val="22"/>
        </w:rPr>
        <w:t xml:space="preserve"> </w:t>
      </w:r>
      <w:r w:rsidRPr="00D75F8B">
        <w:rPr>
          <w:sz w:val="22"/>
          <w:szCs w:val="22"/>
        </w:rPr>
        <w:t>Our certified technician will review with you any issues and request your authorization prior to the cleaning.</w:t>
      </w:r>
    </w:p>
    <w:p w:rsidR="003E282E" w:rsidRDefault="00D75F8B" w:rsidP="00D37A59">
      <w:pPr>
        <w:pStyle w:val="ListParagraph"/>
        <w:numPr>
          <w:ilvl w:val="0"/>
          <w:numId w:val="6"/>
        </w:numPr>
        <w:rPr>
          <w:sz w:val="22"/>
          <w:szCs w:val="22"/>
        </w:rPr>
      </w:pPr>
      <w:r w:rsidRPr="00D37A59">
        <w:rPr>
          <w:sz w:val="22"/>
          <w:szCs w:val="22"/>
        </w:rPr>
        <w:t xml:space="preserve">Although our process is extremely effective in neutralizing odors related to pet accidents it may not totally remove all the residual odors caused by these contaminants. </w:t>
      </w:r>
      <w:r w:rsidR="00D37A59">
        <w:rPr>
          <w:sz w:val="22"/>
          <w:szCs w:val="22"/>
        </w:rPr>
        <w:t xml:space="preserve"> </w:t>
      </w:r>
      <w:r w:rsidRPr="00D37A59">
        <w:rPr>
          <w:sz w:val="22"/>
          <w:szCs w:val="22"/>
        </w:rPr>
        <w:t>You may have to retreat the areas again or in extreme cases, the material affected may need to</w:t>
      </w:r>
      <w:r w:rsidR="00D37A59">
        <w:rPr>
          <w:sz w:val="22"/>
          <w:szCs w:val="22"/>
        </w:rPr>
        <w:t xml:space="preserve"> be</w:t>
      </w:r>
      <w:r w:rsidRPr="00D37A59">
        <w:rPr>
          <w:sz w:val="22"/>
          <w:szCs w:val="22"/>
        </w:rPr>
        <w:t xml:space="preserve"> removed and thrown away.</w:t>
      </w:r>
      <w:r w:rsidR="00D37A59">
        <w:rPr>
          <w:sz w:val="22"/>
          <w:szCs w:val="22"/>
        </w:rPr>
        <w:t xml:space="preserve"> </w:t>
      </w:r>
      <w:r w:rsidRPr="00D37A59">
        <w:rPr>
          <w:sz w:val="22"/>
          <w:szCs w:val="22"/>
        </w:rPr>
        <w:t xml:space="preserve"> In those </w:t>
      </w:r>
      <w:r w:rsidR="00D37A59">
        <w:rPr>
          <w:sz w:val="22"/>
          <w:szCs w:val="22"/>
        </w:rPr>
        <w:t>situations</w:t>
      </w:r>
      <w:r w:rsidRPr="00D37A59">
        <w:rPr>
          <w:sz w:val="22"/>
          <w:szCs w:val="22"/>
        </w:rPr>
        <w:t>, the amount</w:t>
      </w:r>
      <w:r w:rsidR="00D37A59">
        <w:rPr>
          <w:sz w:val="22"/>
          <w:szCs w:val="22"/>
        </w:rPr>
        <w:t xml:space="preserve"> of urine is just too much to e</w:t>
      </w:r>
      <w:r w:rsidRPr="00D37A59">
        <w:rPr>
          <w:sz w:val="22"/>
          <w:szCs w:val="22"/>
        </w:rPr>
        <w:t xml:space="preserve">ffectively remediate those malodors as they have most likely soaked through the carpet, into the padding </w:t>
      </w:r>
      <w:r w:rsidR="00D37A59">
        <w:rPr>
          <w:sz w:val="22"/>
          <w:szCs w:val="22"/>
        </w:rPr>
        <w:t>or</w:t>
      </w:r>
      <w:r w:rsidRPr="00D37A59">
        <w:rPr>
          <w:sz w:val="22"/>
          <w:szCs w:val="22"/>
        </w:rPr>
        <w:t xml:space="preserve"> even onto the porous concrete.  </w:t>
      </w:r>
      <w:r w:rsidR="00D37A59">
        <w:rPr>
          <w:sz w:val="22"/>
          <w:szCs w:val="22"/>
        </w:rPr>
        <w:t>Although our process has results proven over many years and is cost effective</w:t>
      </w:r>
      <w:r w:rsidR="00D37A59" w:rsidRPr="00D37A59">
        <w:rPr>
          <w:sz w:val="22"/>
          <w:szCs w:val="22"/>
        </w:rPr>
        <w:t xml:space="preserve"> v</w:t>
      </w:r>
      <w:r w:rsidR="00D37A59">
        <w:rPr>
          <w:sz w:val="22"/>
          <w:szCs w:val="22"/>
        </w:rPr>
        <w:t>ersus</w:t>
      </w:r>
      <w:r w:rsidR="00D37A59" w:rsidRPr="00D37A59">
        <w:rPr>
          <w:sz w:val="22"/>
          <w:szCs w:val="22"/>
        </w:rPr>
        <w:t xml:space="preserve"> simply removing all the old carpet</w:t>
      </w:r>
      <w:r w:rsidR="00D37A59">
        <w:rPr>
          <w:sz w:val="22"/>
          <w:szCs w:val="22"/>
        </w:rPr>
        <w:t>,</w:t>
      </w:r>
      <w:r w:rsidR="00D37A59" w:rsidRPr="00D37A59">
        <w:rPr>
          <w:sz w:val="22"/>
          <w:szCs w:val="22"/>
        </w:rPr>
        <w:t xml:space="preserve"> </w:t>
      </w:r>
      <w:r w:rsidR="00D37A59">
        <w:rPr>
          <w:sz w:val="22"/>
          <w:szCs w:val="22"/>
        </w:rPr>
        <w:t>it</w:t>
      </w:r>
      <w:r w:rsidRPr="00D37A59">
        <w:rPr>
          <w:sz w:val="22"/>
          <w:szCs w:val="22"/>
        </w:rPr>
        <w:t xml:space="preserve"> is not guaranteed</w:t>
      </w:r>
      <w:r w:rsidR="00D37A59">
        <w:rPr>
          <w:sz w:val="22"/>
          <w:szCs w:val="22"/>
        </w:rPr>
        <w:t xml:space="preserve"> to be 100% effective all the time.</w:t>
      </w:r>
    </w:p>
    <w:p w:rsidR="00D37A59" w:rsidRDefault="00D37A59" w:rsidP="00D37A59">
      <w:pPr>
        <w:rPr>
          <w:sz w:val="22"/>
          <w:szCs w:val="22"/>
        </w:rPr>
      </w:pPr>
    </w:p>
    <w:p w:rsidR="00D37A59" w:rsidRPr="00D37A59" w:rsidRDefault="00D37A59" w:rsidP="00D37A59">
      <w:pPr>
        <w:rPr>
          <w:sz w:val="22"/>
          <w:szCs w:val="22"/>
        </w:rPr>
      </w:pPr>
      <w:r>
        <w:rPr>
          <w:sz w:val="22"/>
          <w:szCs w:val="22"/>
        </w:rPr>
        <w:t xml:space="preserve">Most importantly, we thank you for the opportunity to help you with your property.  Should you have questions at any time feel free to give me a </w:t>
      </w:r>
      <w:proofErr w:type="gramStart"/>
      <w:r>
        <w:rPr>
          <w:sz w:val="22"/>
          <w:szCs w:val="22"/>
        </w:rPr>
        <w:t>call.</w:t>
      </w:r>
      <w:proofErr w:type="gramEnd"/>
    </w:p>
    <w:sectPr w:rsidR="00D37A59" w:rsidRPr="00D37A59" w:rsidSect="00316345">
      <w:headerReference w:type="default" r:id="rId7"/>
      <w:footerReference w:type="default" r:id="rId8"/>
      <w:pgSz w:w="12240" w:h="15840" w:code="1"/>
      <w:pgMar w:top="2304" w:right="1440" w:bottom="547" w:left="1440" w:header="288"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1BE" w:rsidRDefault="00BC11BE">
      <w:r>
        <w:separator/>
      </w:r>
    </w:p>
  </w:endnote>
  <w:endnote w:type="continuationSeparator" w:id="0">
    <w:p w:rsidR="00BC11BE" w:rsidRDefault="00BC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23" w:rsidRPr="00C3621C" w:rsidRDefault="00BC11BE" w:rsidP="00EF0125">
    <w:pPr>
      <w:pStyle w:val="Footer"/>
      <w:rPr>
        <w:color w:val="365F91"/>
      </w:rPr>
    </w:pPr>
    <w:r>
      <w:rPr>
        <w:noProof/>
        <w:color w:val="365F91"/>
        <w:lang w:eastAsia="zh-TW"/>
      </w:rPr>
      <w:pict>
        <v:shapetype id="_x0000_t202" coordsize="21600,21600" o:spt="202" path="m,l,21600r21600,l21600,xe">
          <v:stroke joinstyle="miter"/>
          <v:path gradientshapeok="t" o:connecttype="rect"/>
        </v:shapetype>
        <v:shape id="_x0000_s2049" type="#_x0000_t202" style="position:absolute;margin-left:-51.05pt;margin-top:3.1pt;width:573.3pt;height:35.45pt;z-index:251657728;mso-width-relative:margin;mso-height-relative:margin" strokecolor="#365f91">
          <v:textbox>
            <w:txbxContent>
              <w:p w:rsidR="00C3621C" w:rsidRPr="00526C29" w:rsidRDefault="00C3621C" w:rsidP="00526C29">
                <w:pPr>
                  <w:jc w:val="center"/>
                  <w:rPr>
                    <w:rFonts w:ascii="Arial" w:hAnsi="Arial" w:cs="Arial"/>
                    <w:color w:val="92D050"/>
                    <w:sz w:val="22"/>
                    <w:szCs w:val="22"/>
                  </w:rPr>
                </w:pPr>
                <w:r w:rsidRPr="00526C29">
                  <w:rPr>
                    <w:rFonts w:ascii="Arial" w:hAnsi="Arial" w:cs="Arial"/>
                    <w:color w:val="92D050"/>
                    <w:sz w:val="22"/>
                    <w:szCs w:val="22"/>
                  </w:rPr>
                  <w:t>1</w:t>
                </w:r>
                <w:r w:rsidR="002A3964">
                  <w:rPr>
                    <w:rFonts w:ascii="Arial" w:hAnsi="Arial" w:cs="Arial"/>
                    <w:color w:val="92D050"/>
                    <w:sz w:val="22"/>
                    <w:szCs w:val="22"/>
                  </w:rPr>
                  <w:t>10</w:t>
                </w:r>
                <w:r w:rsidRPr="00526C29">
                  <w:rPr>
                    <w:rFonts w:ascii="Arial" w:hAnsi="Arial" w:cs="Arial"/>
                    <w:color w:val="92D050"/>
                    <w:sz w:val="22"/>
                    <w:szCs w:val="22"/>
                  </w:rPr>
                  <w:t xml:space="preserve">2 </w:t>
                </w:r>
                <w:r w:rsidR="002A3964">
                  <w:rPr>
                    <w:rFonts w:ascii="Arial" w:hAnsi="Arial" w:cs="Arial"/>
                    <w:color w:val="92D050"/>
                    <w:sz w:val="22"/>
                    <w:szCs w:val="22"/>
                  </w:rPr>
                  <w:t>N</w:t>
                </w:r>
                <w:r w:rsidRPr="00526C29">
                  <w:rPr>
                    <w:rFonts w:ascii="Arial" w:hAnsi="Arial" w:cs="Arial"/>
                    <w:color w:val="92D050"/>
                    <w:sz w:val="22"/>
                    <w:szCs w:val="22"/>
                  </w:rPr>
                  <w:t xml:space="preserve">. </w:t>
                </w:r>
                <w:r w:rsidR="002A3964">
                  <w:rPr>
                    <w:rFonts w:ascii="Arial" w:hAnsi="Arial" w:cs="Arial"/>
                    <w:color w:val="92D050"/>
                    <w:sz w:val="22"/>
                    <w:szCs w:val="22"/>
                  </w:rPr>
                  <w:t>Main St.</w:t>
                </w:r>
                <w:r w:rsidR="002A3964">
                  <w:rPr>
                    <w:rFonts w:ascii="Arial" w:hAnsi="Arial" w:cs="Arial"/>
                    <w:color w:val="92D050"/>
                    <w:sz w:val="22"/>
                    <w:szCs w:val="22"/>
                  </w:rPr>
                  <w:tab/>
                </w:r>
                <w:r w:rsidRPr="00526C29">
                  <w:rPr>
                    <w:rFonts w:ascii="Arial" w:hAnsi="Arial" w:cs="Arial"/>
                    <w:color w:val="92D050"/>
                    <w:sz w:val="22"/>
                    <w:szCs w:val="22"/>
                  </w:rPr>
                  <w:tab/>
                </w:r>
                <w:r w:rsidRPr="00526C29">
                  <w:rPr>
                    <w:rFonts w:ascii="Arial" w:hAnsi="Arial" w:cs="Arial"/>
                    <w:color w:val="92D050"/>
                    <w:sz w:val="22"/>
                    <w:szCs w:val="22"/>
                  </w:rPr>
                  <w:tab/>
                </w:r>
                <w:r w:rsidRPr="00526C29">
                  <w:rPr>
                    <w:rFonts w:ascii="Arial" w:hAnsi="Arial" w:cs="Arial"/>
                    <w:color w:val="92D050"/>
                    <w:sz w:val="22"/>
                    <w:szCs w:val="22"/>
                  </w:rPr>
                  <w:tab/>
                </w:r>
                <w:hyperlink r:id="rId1" w:history="1">
                  <w:r w:rsidR="008F436A" w:rsidRPr="00137452">
                    <w:rPr>
                      <w:rStyle w:val="Hyperlink"/>
                      <w:rFonts w:ascii="Arial" w:hAnsi="Arial" w:cs="Arial"/>
                      <w:sz w:val="22"/>
                      <w:szCs w:val="22"/>
                    </w:rPr>
                    <w:t>www.renuesystems.com</w:t>
                  </w:r>
                </w:hyperlink>
                <w:r w:rsidRPr="00526C29">
                  <w:rPr>
                    <w:rFonts w:ascii="Arial" w:hAnsi="Arial" w:cs="Arial"/>
                    <w:color w:val="92D050"/>
                    <w:sz w:val="22"/>
                    <w:szCs w:val="22"/>
                  </w:rPr>
                  <w:tab/>
                </w:r>
                <w:r w:rsidR="001C4E97" w:rsidRPr="00526C29">
                  <w:rPr>
                    <w:rFonts w:ascii="Arial" w:hAnsi="Arial" w:cs="Arial"/>
                    <w:color w:val="92D050"/>
                    <w:sz w:val="22"/>
                    <w:szCs w:val="22"/>
                  </w:rPr>
                  <w:tab/>
                </w:r>
                <w:r w:rsidR="001C4E97" w:rsidRPr="00526C29">
                  <w:rPr>
                    <w:rFonts w:ascii="Arial" w:hAnsi="Arial" w:cs="Arial"/>
                    <w:color w:val="92D050"/>
                    <w:sz w:val="22"/>
                    <w:szCs w:val="22"/>
                  </w:rPr>
                  <w:tab/>
                </w:r>
                <w:r w:rsidRPr="00526C29">
                  <w:rPr>
                    <w:rFonts w:ascii="Arial" w:hAnsi="Arial" w:cs="Arial"/>
                    <w:color w:val="92D050"/>
                    <w:sz w:val="22"/>
                    <w:szCs w:val="22"/>
                  </w:rPr>
                  <w:t>Direct:  630-691-0800</w:t>
                </w:r>
              </w:p>
              <w:p w:rsidR="00C3621C" w:rsidRPr="00526C29" w:rsidRDefault="00526C29" w:rsidP="00C3621C">
                <w:pPr>
                  <w:rPr>
                    <w:rFonts w:ascii="Arial" w:hAnsi="Arial" w:cs="Arial"/>
                    <w:color w:val="92D050"/>
                    <w:sz w:val="22"/>
                    <w:szCs w:val="22"/>
                  </w:rPr>
                </w:pPr>
                <w:r>
                  <w:rPr>
                    <w:rFonts w:ascii="Arial" w:hAnsi="Arial" w:cs="Arial"/>
                    <w:color w:val="92D050"/>
                    <w:sz w:val="22"/>
                    <w:szCs w:val="22"/>
                  </w:rPr>
                  <w:t xml:space="preserve">   </w:t>
                </w:r>
                <w:r w:rsidR="002A3964">
                  <w:rPr>
                    <w:rFonts w:ascii="Arial" w:hAnsi="Arial" w:cs="Arial"/>
                    <w:color w:val="92D050"/>
                    <w:sz w:val="22"/>
                    <w:szCs w:val="22"/>
                  </w:rPr>
                  <w:t>Lombard, IL 60148</w:t>
                </w:r>
                <w:r w:rsidR="00C3621C" w:rsidRPr="00526C29">
                  <w:rPr>
                    <w:rFonts w:ascii="Arial" w:hAnsi="Arial" w:cs="Arial"/>
                    <w:color w:val="92D050"/>
                    <w:sz w:val="22"/>
                    <w:szCs w:val="22"/>
                  </w:rPr>
                  <w:tab/>
                </w:r>
                <w:r w:rsidR="00C3621C" w:rsidRPr="00526C29">
                  <w:rPr>
                    <w:rFonts w:ascii="Arial" w:hAnsi="Arial" w:cs="Arial"/>
                    <w:color w:val="92D050"/>
                    <w:sz w:val="22"/>
                    <w:szCs w:val="22"/>
                  </w:rPr>
                  <w:tab/>
                </w:r>
                <w:r w:rsidR="00C3621C" w:rsidRPr="00526C29">
                  <w:rPr>
                    <w:rFonts w:ascii="Arial" w:hAnsi="Arial" w:cs="Arial"/>
                    <w:color w:val="92D050"/>
                    <w:sz w:val="22"/>
                    <w:szCs w:val="22"/>
                  </w:rPr>
                  <w:tab/>
                </w:r>
                <w:r w:rsidR="00C3621C" w:rsidRPr="00526C29">
                  <w:rPr>
                    <w:rFonts w:ascii="Arial" w:hAnsi="Arial" w:cs="Arial"/>
                    <w:color w:val="92D050"/>
                    <w:sz w:val="22"/>
                    <w:szCs w:val="22"/>
                  </w:rPr>
                  <w:tab/>
                </w:r>
                <w:r>
                  <w:rPr>
                    <w:rFonts w:ascii="Arial" w:hAnsi="Arial" w:cs="Arial"/>
                    <w:color w:val="92D050"/>
                    <w:sz w:val="22"/>
                    <w:szCs w:val="22"/>
                  </w:rPr>
                  <w:t xml:space="preserve">            </w:t>
                </w:r>
                <w:r w:rsidR="00C3621C" w:rsidRPr="00526C29">
                  <w:rPr>
                    <w:rFonts w:ascii="Arial" w:hAnsi="Arial" w:cs="Arial"/>
                    <w:color w:val="92D050"/>
                    <w:sz w:val="22"/>
                    <w:szCs w:val="22"/>
                  </w:rPr>
                  <w:t>866-543-0800</w:t>
                </w:r>
                <w:r w:rsidR="00C3621C" w:rsidRPr="00526C29">
                  <w:rPr>
                    <w:rFonts w:ascii="Arial" w:hAnsi="Arial" w:cs="Arial"/>
                    <w:color w:val="92D050"/>
                    <w:sz w:val="22"/>
                    <w:szCs w:val="22"/>
                  </w:rPr>
                  <w:tab/>
                </w:r>
                <w:r w:rsidR="00C3621C" w:rsidRPr="00526C29">
                  <w:rPr>
                    <w:rFonts w:ascii="Arial" w:hAnsi="Arial" w:cs="Arial"/>
                    <w:color w:val="92D050"/>
                    <w:sz w:val="22"/>
                    <w:szCs w:val="22"/>
                  </w:rPr>
                  <w:tab/>
                  <w:t xml:space="preserve">      </w:t>
                </w:r>
                <w:r>
                  <w:rPr>
                    <w:rFonts w:ascii="Arial" w:hAnsi="Arial" w:cs="Arial"/>
                    <w:color w:val="92D050"/>
                    <w:sz w:val="22"/>
                    <w:szCs w:val="22"/>
                  </w:rPr>
                  <w:t xml:space="preserve">          </w:t>
                </w:r>
                <w:r w:rsidR="0076326A">
                  <w:rPr>
                    <w:rFonts w:ascii="Arial" w:hAnsi="Arial" w:cs="Arial"/>
                    <w:color w:val="92D050"/>
                    <w:sz w:val="22"/>
                    <w:szCs w:val="22"/>
                  </w:rPr>
                  <w:t xml:space="preserve">             </w:t>
                </w:r>
                <w:r w:rsidR="00C3621C" w:rsidRPr="00526C29">
                  <w:rPr>
                    <w:rFonts w:ascii="Arial" w:hAnsi="Arial" w:cs="Arial"/>
                    <w:color w:val="92D050"/>
                    <w:sz w:val="22"/>
                    <w:szCs w:val="22"/>
                  </w:rPr>
                  <w:t xml:space="preserve">Fax:  </w:t>
                </w:r>
                <w:r w:rsidR="0076326A">
                  <w:rPr>
                    <w:rFonts w:ascii="Arial" w:hAnsi="Arial" w:cs="Arial"/>
                    <w:color w:val="92D050"/>
                    <w:sz w:val="22"/>
                    <w:szCs w:val="22"/>
                  </w:rPr>
                  <w:t xml:space="preserve"> </w:t>
                </w:r>
                <w:r w:rsidR="00C3621C" w:rsidRPr="00526C29">
                  <w:rPr>
                    <w:rFonts w:ascii="Arial" w:hAnsi="Arial" w:cs="Arial"/>
                    <w:color w:val="92D050"/>
                    <w:sz w:val="22"/>
                    <w:szCs w:val="22"/>
                  </w:rPr>
                  <w:t>630-691-0802</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1BE" w:rsidRDefault="00BC11BE">
      <w:r>
        <w:separator/>
      </w:r>
    </w:p>
  </w:footnote>
  <w:footnote w:type="continuationSeparator" w:id="0">
    <w:p w:rsidR="00BC11BE" w:rsidRDefault="00BC1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964" w:rsidRPr="00316345" w:rsidRDefault="002A3964" w:rsidP="00EF0125">
    <w:pPr>
      <w:pStyle w:val="Header"/>
      <w:tabs>
        <w:tab w:val="clear" w:pos="4320"/>
        <w:tab w:val="clear" w:pos="8640"/>
        <w:tab w:val="left" w:pos="1980"/>
        <w:tab w:val="center" w:pos="5040"/>
        <w:tab w:val="right" w:pos="8820"/>
      </w:tabs>
      <w:ind w:left="-1440" w:right="-1440"/>
      <w:jc w:val="center"/>
      <w:rPr>
        <w:rFonts w:ascii="Arial" w:hAnsi="Arial" w:cs="Arial"/>
        <w:noProof/>
        <w:color w:val="92D050"/>
        <w:sz w:val="48"/>
        <w:szCs w:val="48"/>
      </w:rPr>
    </w:pPr>
  </w:p>
  <w:p w:rsidR="00EF0125" w:rsidRDefault="008753C2" w:rsidP="00EF0125">
    <w:pPr>
      <w:pStyle w:val="Header"/>
      <w:tabs>
        <w:tab w:val="clear" w:pos="4320"/>
        <w:tab w:val="clear" w:pos="8640"/>
        <w:tab w:val="left" w:pos="1980"/>
        <w:tab w:val="center" w:pos="5040"/>
        <w:tab w:val="right" w:pos="8820"/>
      </w:tabs>
      <w:ind w:left="-1440" w:right="-1440"/>
      <w:jc w:val="center"/>
      <w:rPr>
        <w:rFonts w:ascii="Arial" w:hAnsi="Arial" w:cs="Arial"/>
        <w:noProof/>
        <w:color w:val="92D050"/>
        <w:sz w:val="52"/>
        <w:szCs w:val="52"/>
      </w:rPr>
    </w:pPr>
    <w:r>
      <w:rPr>
        <w:rFonts w:ascii="Arial" w:hAnsi="Arial" w:cs="Arial"/>
        <w:noProof/>
        <w:color w:val="92D050"/>
        <w:sz w:val="52"/>
        <w:szCs w:val="52"/>
      </w:rPr>
      <w:drawing>
        <wp:inline distT="0" distB="0" distL="0" distR="0">
          <wp:extent cx="3371215" cy="1017905"/>
          <wp:effectExtent l="19050" t="0" r="635" b="0"/>
          <wp:docPr id="1" name="Picture 1" descr="Renue Logo TM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ue Logo TM - JPEG"/>
                  <pic:cNvPicPr>
                    <a:picLocks noChangeAspect="1" noChangeArrowheads="1"/>
                  </pic:cNvPicPr>
                </pic:nvPicPr>
                <pic:blipFill>
                  <a:blip r:embed="rId1"/>
                  <a:srcRect/>
                  <a:stretch>
                    <a:fillRect/>
                  </a:stretch>
                </pic:blipFill>
                <pic:spPr bwMode="auto">
                  <a:xfrm>
                    <a:off x="0" y="0"/>
                    <a:ext cx="3371215" cy="1017905"/>
                  </a:xfrm>
                  <a:prstGeom prst="rect">
                    <a:avLst/>
                  </a:prstGeom>
                  <a:noFill/>
                  <a:ln w="9525">
                    <a:noFill/>
                    <a:miter lim="800000"/>
                    <a:headEnd/>
                    <a:tailEnd/>
                  </a:ln>
                </pic:spPr>
              </pic:pic>
            </a:graphicData>
          </a:graphic>
        </wp:inline>
      </w:drawing>
    </w:r>
  </w:p>
  <w:p w:rsidR="00316345" w:rsidRPr="00316345" w:rsidRDefault="00316345" w:rsidP="00EF0125">
    <w:pPr>
      <w:pStyle w:val="Header"/>
      <w:tabs>
        <w:tab w:val="clear" w:pos="4320"/>
        <w:tab w:val="clear" w:pos="8640"/>
        <w:tab w:val="left" w:pos="1980"/>
        <w:tab w:val="center" w:pos="5040"/>
        <w:tab w:val="right" w:pos="8820"/>
      </w:tabs>
      <w:ind w:left="-1440" w:right="-1440"/>
      <w:jc w:val="center"/>
      <w:rPr>
        <w:rFonts w:ascii="Arial" w:hAnsi="Arial" w:cs="Arial"/>
        <w:noProof/>
        <w:color w:val="92D05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C5824"/>
    <w:multiLevelType w:val="multilevel"/>
    <w:tmpl w:val="40AC8AA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45A5A2D"/>
    <w:multiLevelType w:val="multilevel"/>
    <w:tmpl w:val="620AAED8"/>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24AB65CD"/>
    <w:multiLevelType w:val="hybridMultilevel"/>
    <w:tmpl w:val="B2643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C220CD"/>
    <w:multiLevelType w:val="multilevel"/>
    <w:tmpl w:val="31BEBFA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61DA309F"/>
    <w:multiLevelType w:val="hybridMultilevel"/>
    <w:tmpl w:val="7CEAAF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8E6426"/>
    <w:multiLevelType w:val="hybridMultilevel"/>
    <w:tmpl w:val="8B46768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786331"/>
    <w:multiLevelType w:val="hybridMultilevel"/>
    <w:tmpl w:val="34CAA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ctGenerated" w:val="1"/>
    <w:docVar w:name="ActTemplateName" w:val="C:\Program Files\Symantec\ACT\Template\LETTER.ADT"/>
    <w:docVar w:name="FilledActDocument" w:val="-1"/>
  </w:docVars>
  <w:rsids>
    <w:rsidRoot w:val="00EF0125"/>
    <w:rsid w:val="00003D26"/>
    <w:rsid w:val="00101009"/>
    <w:rsid w:val="001C4E97"/>
    <w:rsid w:val="00266233"/>
    <w:rsid w:val="002A3964"/>
    <w:rsid w:val="00316345"/>
    <w:rsid w:val="00381C1F"/>
    <w:rsid w:val="003830B2"/>
    <w:rsid w:val="003E282E"/>
    <w:rsid w:val="00411CD4"/>
    <w:rsid w:val="0045546A"/>
    <w:rsid w:val="004830DD"/>
    <w:rsid w:val="004E5DAD"/>
    <w:rsid w:val="00526C29"/>
    <w:rsid w:val="006E2211"/>
    <w:rsid w:val="0076326A"/>
    <w:rsid w:val="00776F23"/>
    <w:rsid w:val="008753C2"/>
    <w:rsid w:val="008F436A"/>
    <w:rsid w:val="00922072"/>
    <w:rsid w:val="00A163BC"/>
    <w:rsid w:val="00BC11BE"/>
    <w:rsid w:val="00C3621C"/>
    <w:rsid w:val="00C76A06"/>
    <w:rsid w:val="00D37A59"/>
    <w:rsid w:val="00D75F8B"/>
    <w:rsid w:val="00DD4EA2"/>
    <w:rsid w:val="00E56444"/>
    <w:rsid w:val="00EB05E5"/>
    <w:rsid w:val="00EB47B7"/>
    <w:rsid w:val="00EF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8136FE4-869E-41F2-8E8E-DEAD8837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46A"/>
  </w:style>
  <w:style w:type="paragraph" w:styleId="Heading1">
    <w:name w:val="heading 1"/>
    <w:basedOn w:val="Normal"/>
    <w:next w:val="Normal"/>
    <w:qFormat/>
    <w:rsid w:val="0045546A"/>
    <w:pPr>
      <w:keepNext/>
      <w:outlineLvl w:val="0"/>
    </w:pPr>
    <w:rPr>
      <w:sz w:val="24"/>
    </w:rPr>
  </w:style>
  <w:style w:type="paragraph" w:styleId="Heading2">
    <w:name w:val="heading 2"/>
    <w:basedOn w:val="Normal"/>
    <w:next w:val="Normal"/>
    <w:qFormat/>
    <w:rsid w:val="0045546A"/>
    <w:pPr>
      <w:keepNext/>
      <w:jc w:val="center"/>
      <w:outlineLvl w:val="1"/>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5546A"/>
    <w:pPr>
      <w:tabs>
        <w:tab w:val="center" w:pos="4320"/>
        <w:tab w:val="right" w:pos="8640"/>
      </w:tabs>
    </w:pPr>
  </w:style>
  <w:style w:type="paragraph" w:styleId="Footer">
    <w:name w:val="footer"/>
    <w:basedOn w:val="Normal"/>
    <w:semiHidden/>
    <w:rsid w:val="0045546A"/>
    <w:pPr>
      <w:tabs>
        <w:tab w:val="center" w:pos="4320"/>
        <w:tab w:val="right" w:pos="8640"/>
      </w:tabs>
    </w:pPr>
  </w:style>
  <w:style w:type="character" w:styleId="Hyperlink">
    <w:name w:val="Hyperlink"/>
    <w:basedOn w:val="DefaultParagraphFont"/>
    <w:semiHidden/>
    <w:rsid w:val="0045546A"/>
    <w:rPr>
      <w:color w:val="0000FF"/>
      <w:u w:val="single"/>
    </w:rPr>
  </w:style>
  <w:style w:type="paragraph" w:styleId="NormalWeb">
    <w:name w:val="Normal (Web)"/>
    <w:basedOn w:val="Normal"/>
    <w:semiHidden/>
    <w:rsid w:val="0045546A"/>
    <w:pPr>
      <w:spacing w:before="100" w:beforeAutospacing="1" w:after="100" w:afterAutospacing="1"/>
    </w:pPr>
    <w:rPr>
      <w:sz w:val="24"/>
      <w:szCs w:val="24"/>
    </w:rPr>
  </w:style>
  <w:style w:type="paragraph" w:styleId="BodyText">
    <w:name w:val="Body Text"/>
    <w:basedOn w:val="Normal"/>
    <w:semiHidden/>
    <w:rsid w:val="0045546A"/>
    <w:pPr>
      <w:spacing w:line="360" w:lineRule="auto"/>
      <w:jc w:val="both"/>
    </w:pPr>
    <w:rPr>
      <w:rFonts w:ascii="Arial" w:hAnsi="Arial" w:cs="Arial"/>
    </w:rPr>
  </w:style>
  <w:style w:type="paragraph" w:styleId="BalloonText">
    <w:name w:val="Balloon Text"/>
    <w:basedOn w:val="Normal"/>
    <w:link w:val="BalloonTextChar"/>
    <w:uiPriority w:val="99"/>
    <w:semiHidden/>
    <w:unhideWhenUsed/>
    <w:rsid w:val="00EF0125"/>
    <w:rPr>
      <w:rFonts w:ascii="Tahoma" w:hAnsi="Tahoma" w:cs="Tahoma"/>
      <w:sz w:val="16"/>
      <w:szCs w:val="16"/>
    </w:rPr>
  </w:style>
  <w:style w:type="character" w:customStyle="1" w:styleId="BalloonTextChar">
    <w:name w:val="Balloon Text Char"/>
    <w:basedOn w:val="DefaultParagraphFont"/>
    <w:link w:val="BalloonText"/>
    <w:uiPriority w:val="99"/>
    <w:semiHidden/>
    <w:rsid w:val="00EF0125"/>
    <w:rPr>
      <w:rFonts w:ascii="Tahoma" w:hAnsi="Tahoma" w:cs="Tahoma"/>
      <w:sz w:val="16"/>
      <w:szCs w:val="16"/>
    </w:rPr>
  </w:style>
  <w:style w:type="paragraph" w:styleId="ListParagraph">
    <w:name w:val="List Paragraph"/>
    <w:basedOn w:val="Normal"/>
    <w:uiPriority w:val="34"/>
    <w:qFormat/>
    <w:rsid w:val="003E282E"/>
    <w:pPr>
      <w:ind w:left="720"/>
      <w:contextualSpacing/>
    </w:pPr>
    <w:rPr>
      <w:rFonts w:eastAsiaTheme="minorHAnsi"/>
      <w:sz w:val="24"/>
      <w:szCs w:val="24"/>
    </w:rPr>
  </w:style>
  <w:style w:type="paragraph" w:styleId="BodyText2">
    <w:name w:val="Body Text 2"/>
    <w:basedOn w:val="Normal"/>
    <w:link w:val="BodyText2Char"/>
    <w:uiPriority w:val="99"/>
    <w:semiHidden/>
    <w:unhideWhenUsed/>
    <w:rsid w:val="00D75F8B"/>
    <w:pPr>
      <w:spacing w:after="120" w:line="480" w:lineRule="auto"/>
    </w:pPr>
  </w:style>
  <w:style w:type="character" w:customStyle="1" w:styleId="BodyText2Char">
    <w:name w:val="Body Text 2 Char"/>
    <w:basedOn w:val="DefaultParagraphFont"/>
    <w:link w:val="BodyText2"/>
    <w:uiPriority w:val="99"/>
    <w:semiHidden/>
    <w:rsid w:val="00D7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93501">
      <w:bodyDiv w:val="1"/>
      <w:marLeft w:val="0"/>
      <w:marRight w:val="0"/>
      <w:marTop w:val="0"/>
      <w:marBottom w:val="0"/>
      <w:divBdr>
        <w:top w:val="none" w:sz="0" w:space="0" w:color="auto"/>
        <w:left w:val="none" w:sz="0" w:space="0" w:color="auto"/>
        <w:bottom w:val="none" w:sz="0" w:space="0" w:color="auto"/>
        <w:right w:val="none" w:sz="0" w:space="0" w:color="auto"/>
      </w:divBdr>
    </w:div>
    <w:div w:id="689842669">
      <w:bodyDiv w:val="1"/>
      <w:marLeft w:val="0"/>
      <w:marRight w:val="0"/>
      <w:marTop w:val="0"/>
      <w:marBottom w:val="0"/>
      <w:divBdr>
        <w:top w:val="none" w:sz="0" w:space="0" w:color="auto"/>
        <w:left w:val="none" w:sz="0" w:space="0" w:color="auto"/>
        <w:bottom w:val="none" w:sz="0" w:space="0" w:color="auto"/>
        <w:right w:val="none" w:sz="0" w:space="0" w:color="auto"/>
      </w:divBdr>
    </w:div>
    <w:div w:id="876434630">
      <w:bodyDiv w:val="1"/>
      <w:marLeft w:val="0"/>
      <w:marRight w:val="0"/>
      <w:marTop w:val="0"/>
      <w:marBottom w:val="0"/>
      <w:divBdr>
        <w:top w:val="none" w:sz="0" w:space="0" w:color="auto"/>
        <w:left w:val="none" w:sz="0" w:space="0" w:color="auto"/>
        <w:bottom w:val="none" w:sz="0" w:space="0" w:color="auto"/>
        <w:right w:val="none" w:sz="0" w:space="0" w:color="auto"/>
      </w:divBdr>
    </w:div>
    <w:div w:id="138027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nue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National Appeal,® Inc</vt:lpstr>
    </vt:vector>
  </TitlesOfParts>
  <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Appeal,® Inc</dc:title>
  <dc:creator>National appeal</dc:creator>
  <cp:lastModifiedBy>Marino Jollette</cp:lastModifiedBy>
  <cp:revision>6</cp:revision>
  <cp:lastPrinted>2018-03-15T19:42:00Z</cp:lastPrinted>
  <dcterms:created xsi:type="dcterms:W3CDTF">2013-06-03T14:10:00Z</dcterms:created>
  <dcterms:modified xsi:type="dcterms:W3CDTF">2018-03-15T19:43:00Z</dcterms:modified>
</cp:coreProperties>
</file>